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Biomedical Engineer position at your esteemed organization in Singapore. As a dedicated professional with a passion for merging engineering principles with healthcare innovation, I am eager to contribute my expertise to advance medical technologies and improve patient outcomes in Singapore’s dynamic and forward-thinking environment.</w:t>
      </w:r>
    </w:p>
    <w:p>
      <w:pPr>
        <w:pStyle w:val="BodyText"/>
      </w:pPr>
      <w:r>
        <w:t xml:space="preserve">Biomedical Engineering is a field that bridges the gap between science and medicine, enabling the development of groundbreaking solutions for complex health challenges. In Singapore—a global hub for medical research, technology, and healthcare excellence—this discipline holds immense potential to transform lives. The city-state’s commitment to innovation, its robust healthcare infrastructure, and its multicultural population make it an ideal setting for a Biomedical Engineer to thrive. I am particularly inspired by Singapore’s vision of becoming a leader in smart health technologies, such as wearable devices, AI-driven diagnostics, and personalized medicine. I am confident that my academic background, technical skills, and dedication to improving healthcare align seamlessly with the goals of your organization and the broader biomedical landscape in Singapore.</w:t>
      </w:r>
    </w:p>
    <w:p>
      <w:pPr>
        <w:pStyle w:val="BodyText"/>
      </w:pPr>
      <w:r>
        <w:t xml:space="preserve">With a Master’s degree in Biomedical Engineering from [Your University] and over [X years] of hands-on experience in designing medical devices, optimizing diagnostic tools, and conducting research on biomaterials, I have developed a strong foundation to contribute to cutting-edge projects. My work has focused on areas such as [specific examples: e.g., "developing implantable sensors for real-time patient monitoring," "designing 3D-printed prosthetics tailored to individual anatomies," or "collaborating with clinicians to refine surgical instruments"]. These experiences have not only honed my technical abilities but also deepened my understanding of the ethical, regulatory, and practical considerations involved in bringing medical innovations from concept to clinical application.</w:t>
      </w:r>
    </w:p>
    <w:p>
      <w:pPr>
        <w:pStyle w:val="BodyText"/>
      </w:pPr>
      <w:r>
        <w:t xml:space="preserve">What sets me apart is my ability to combine analytical thinking with a patient-centric approach. In Singapore, where healthcare systems are increasingly data-driven and technology-integrated, I am particularly drawn to opportunities that leverage biotechnology, robotics, and AI. For instance, I have worked on projects involving [specific examples: e.g., "machine learning algorithms for early disease detection," "biocompatible materials for tissue engineering," or "telemedicine platforms to enhance accessibility"]. These initiatives reflect my commitment to creating solutions that are not only technologically advanced but also culturally relevant and accessible to diverse populations—a priority in Singapore’s multicultural society.</w:t>
      </w:r>
    </w:p>
    <w:p>
      <w:pPr>
        <w:pStyle w:val="BodyText"/>
      </w:pPr>
      <w:r>
        <w:t xml:space="preserve">My passion for Biomedical Engineering is further fueled by my deep appreciation for Singapore’s unique healthcare ecosystem. The country’s emphasis on precision medicine, its investment in research institutions like the National University of Singapore (NUS) and the Agency for Science, Technology and Research (A*STAR), and its role as a global testing ground for medical innovations have positioned it at the forefront of biomedical advancements. I am especially interested in contributing to projects that address pressing challenges such as aging populations, chronic disease management, and sustainable healthcare delivery. By aligning my skills with Singapore’s strategic priorities, I aim to play a meaningful role in shaping the future of healthcare in this vibrant nation.</w:t>
      </w:r>
    </w:p>
    <w:p>
      <w:pPr>
        <w:pStyle w:val="BodyText"/>
      </w:pPr>
      <w:r>
        <w:t xml:space="preserve">Additionally, my experience working in interdisciplinary teams has equipped me to collaborate effectively with clinicians, researchers, and industry partners—key stakeholders in Singapore’s biomedical sector. I am proficient in [list relevant software/technologies: e.g., "SolidWorks for prototyping," "MATLAB for data analysis," "Python for algorithm development," or "CAD tools for medical device design"]. I also hold certifications in [relevant certifications: e.g., ISO 13485, FDA regulations, or biomedical ethics], which ensure that my work meets the highest standards of quality and compliance.</w:t>
      </w:r>
    </w:p>
    <w:p>
      <w:pPr>
        <w:pStyle w:val="BodyText"/>
      </w:pPr>
      <w:r>
        <w:t xml:space="preserve">I am particularly drawn to your organization’s mission to [specific mission or value mentioned in the job posting, if applicable]. Whether it is developing next-generation medical devices, optimizing diagnostic workflows, or advancing regenerative medicine, I am eager to contribute my expertise to support these initiatives. My proactive attitude, attention to detail, and ability to adapt to fast-paced environments make me well-suited for the challenges and opportunities of a Biomedical Engineer in Singapore.</w:t>
      </w:r>
    </w:p>
    <w:p>
      <w:pPr>
        <w:pStyle w:val="BodyText"/>
      </w:pPr>
      <w:r>
        <w:t xml:space="preserve">In conclusion, I am excited about the possibility of joining your team and contributing to the continued growth of Singapore’s biomedical industry. I am confident that my skills, experience, and enthusiasm for innovation will add value to your organization. Thank you for considering my application. I would welcome the opportunity to discuss how my background aligns with your needs and how I can contribute to advancing healthcare in Singapore.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2026-07-21T14:11:10Z</dcterms:created>
  <dcterms:modified xsi:type="dcterms:W3CDTF">2026-07-21T14:11:10Z</dcterms:modified>
</cp:coreProperties>
</file>

<file path=docProps/custom.xml><?xml version="1.0" encoding="utf-8"?>
<Properties xmlns="http://schemas.openxmlformats.org/officeDocument/2006/custom-properties" xmlns:vt="http://schemas.openxmlformats.org/officeDocument/2006/docPropsVTypes"/>
</file>