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John Doe</w:t>
      </w:r>
      <w:r>
        <w:br/>
      </w:r>
      <w:r>
        <w:t xml:space="preserve">123 Health Innovation Drive</w:t>
      </w:r>
      <w:r>
        <w:br/>
      </w:r>
      <w:r>
        <w:t xml:space="preserve">Dubai, United Arab Emirates</w:t>
      </w:r>
      <w:r>
        <w:br/>
      </w:r>
      <w:r>
        <w:t xml:space="preserve">john.doe@example.com | +971 50 123 4567</w:t>
      </w:r>
      <w:r>
        <w:br/>
      </w:r>
      <w:r>
        <w:t xml:space="preserve">April 5, 2024</w:t>
      </w:r>
    </w:p>
    <w:p>
      <w:pPr>
        <w:pStyle w:val="BodyText"/>
      </w:pPr>
      <w:r>
        <w:rPr>
          <w:bCs/>
          <w:b/>
        </w:rPr>
        <w:t xml:space="preserve">HR Department</w:t>
      </w:r>
      <w:r>
        <w:br/>
      </w:r>
      <w:r>
        <w:t xml:space="preserve">MedTech Solutions UAE</w:t>
      </w:r>
      <w:r>
        <w:br/>
      </w:r>
      <w:r>
        <w:t xml:space="preserve">Innovation Hub, Dubai Healthcare City</w:t>
      </w:r>
      <w:r>
        <w:br/>
      </w:r>
      <w:r>
        <w:t xml:space="preserve">Dubai, United Arab Emirates</w:t>
      </w:r>
    </w:p>
    <w:bookmarkStart w:id="25" w:name="X0acdf6570f58d0fd856bc04b011c7555595975c"/>
    <w:p>
      <w:pPr>
        <w:pStyle w:val="Heading2"/>
      </w:pPr>
      <w:r>
        <w:t xml:space="preserve">Application for Biomedical Engineer Position</w:t>
      </w:r>
    </w:p>
    <w:p>
      <w:pPr>
        <w:pStyle w:val="FirstParagraph"/>
      </w:pPr>
      <w:r>
        <w:t xml:space="preserve">To Whom It May Concern,</w:t>
      </w:r>
    </w:p>
    <w:p>
      <w:pPr>
        <w:pStyle w:val="BodyText"/>
      </w:pPr>
      <w:r>
        <w:t xml:space="preserve">I am writing to express my enthusiasm for the Biomedical Engineer position at MedTech Solutions UAE in the United Arab Emirates Dubai. As a highly motivated and innovative biomedical engineer with over five years of experience in medical device development and healthcare technology, I am eager to contribute my expertise to a forward-thinking organization like yours. The United Arab Emirates Dubai has emerged as a global hub for advanced healthcare innovation, and I am particularly inspired by its commitment to integrating cutting-edge technology into patient care. This opportunity aligns perfectly with my career goals and passion for advancing medical solutions that improve lives.</w:t>
      </w:r>
    </w:p>
    <w:bookmarkStart w:id="20" w:name="why-biomedical-engineering"/>
    <w:p>
      <w:pPr>
        <w:pStyle w:val="Heading3"/>
      </w:pPr>
      <w:r>
        <w:t xml:space="preserve">Why Biomedical Engineering?</w:t>
      </w:r>
    </w:p>
    <w:p>
      <w:pPr>
        <w:pStyle w:val="FirstParagraph"/>
      </w:pPr>
      <w:r>
        <w:t xml:space="preserve">Biomedical engineering is a field that bridges the gap between engineering principles and healthcare, enabling the creation of life-changing technologies. My academic background in Biomedical Engineering from [University Name] and my professional experience have equipped me with a unique skill set in designing, testing, and optimizing medical devices, as well as understanding the intricate needs of healthcare professionals. Throughout my career, I have focused on developing solutions that address real-world challenges in patient care, such as improving diagnostic accuracy and enhancing the efficiency of treatment processes.</w:t>
      </w:r>
    </w:p>
    <w:p>
      <w:pPr>
        <w:pStyle w:val="BodyText"/>
      </w:pPr>
      <w:r>
        <w:t xml:space="preserve">One of my most rewarding projects involved collaborating with a team to design a portable, AI-driven diagnostic tool for early detection of cardiovascular diseases. This project required close coordination with clinicians to ensure the device met both technical and clinical requirements. The result was a system that significantly reduced diagnosis time while maintaining high accuracy, which was later implemented in several hospitals across the Middle East. Such experiences have reinforced my belief in the transformative power of biomedical engineering and its potential to revolutionize healthcare delivery in regions like the United Arab Emirates Dubai.</w:t>
      </w:r>
    </w:p>
    <w:bookmarkEnd w:id="20"/>
    <w:bookmarkStart w:id="21" w:name="Xe0c24b1f5ced540fa2bc31829fbfaf9ee446865"/>
    <w:p>
      <w:pPr>
        <w:pStyle w:val="Heading3"/>
      </w:pPr>
      <w:r>
        <w:t xml:space="preserve">Aligning with the United Arab Emirates Dubai's Vision</w:t>
      </w:r>
    </w:p>
    <w:p>
      <w:pPr>
        <w:pStyle w:val="FirstParagraph"/>
      </w:pPr>
      <w:r>
        <w:t xml:space="preserve">The United Arab Emirates Dubai has positioned itself as a leader in healthcare innovation, with initiatives like the Dubai Health Strategy 2030 and investments in AI-driven medical research. As a Biomedical Engineer, I am drawn to the opportunity to contribute to this dynamic environment. The UAE's emphasis on smart cities and digital health solutions resonates deeply with my professional values. I am particularly interested in leveraging my expertise in biomedical signal processing and biomaterials to support projects that align with Dubai's vision of a future-ready healthcare system.</w:t>
      </w:r>
    </w:p>
    <w:p>
      <w:pPr>
        <w:pStyle w:val="BodyText"/>
      </w:pPr>
      <w:r>
        <w:t xml:space="preserve">Moreover, the United Arab Emirates Dubai offers a unique cultural and professional landscape where global perspectives converge. The diversity of its population and the presence of world-class medical institutions create an ideal setting for fostering innovation. I am excited about the possibility of working alongside multidisciplinary teams to address complex healthcare challenges, such as developing sustainable solutions for aging populations or integrating telemedicine into rural healthcare networks.</w:t>
      </w:r>
    </w:p>
    <w:bookmarkEnd w:id="21"/>
    <w:bookmarkStart w:id="22" w:name="professional-experience-and-skills"/>
    <w:p>
      <w:pPr>
        <w:pStyle w:val="Heading3"/>
      </w:pPr>
      <w:r>
        <w:t xml:space="preserve">Professional Experience and Skills</w:t>
      </w:r>
    </w:p>
    <w:p>
      <w:pPr>
        <w:pStyle w:val="FirstParagraph"/>
      </w:pPr>
      <w:r>
        <w:t xml:space="preserve">Over the years, I have honed my skills in various areas of biomedical engineering, including medical imaging, biomechanics, and biocompatible materials. My role as a Senior Biomedical Engineer at [Previous Company Name] involved leading the development of a 3D-printed prosthetic limb that utilized advanced CAD software and patient-specific data to enhance functionality and comfort. This project required rigorous testing and collaboration with orthopedic surgeons, resulting in a product that was recognized for its innovation and accessibility.</w:t>
      </w:r>
    </w:p>
    <w:p>
      <w:pPr>
        <w:pStyle w:val="BodyText"/>
      </w:pPr>
      <w:r>
        <w:t xml:space="preserve">In addition to technical expertise, I have developed strong problem-solving skills through my work on interdisciplinary projects. For instance, I spearheaded the design of a wearable health monitor that tracks vital signs in real time. This device was designed to empower patients with chronic conditions by providing continuous feedback and reducing the need for frequent hospital visits. My ability to translate complex medical requirements into practical engineering solutions has been instrumental in driving successful outcomes.</w:t>
      </w:r>
    </w:p>
    <w:p>
      <w:pPr>
        <w:pStyle w:val="BodyText"/>
      </w:pPr>
      <w:r>
        <w:t xml:space="preserve">My proficiency in programming languages such as MATLAB and Python, combined with my knowledge of regulatory standards like ISO 13485 and FDA guidelines, ensures that I can contribute effectively to the development of safe, compliant medical devices. I am also well-versed in project management methodologies, having led multiple cross-functional teams to deliver projects on time and within budget.</w:t>
      </w:r>
    </w:p>
    <w:bookmarkEnd w:id="22"/>
    <w:bookmarkStart w:id="23" w:name="why-medtech-solutions-uae"/>
    <w:p>
      <w:pPr>
        <w:pStyle w:val="Heading3"/>
      </w:pPr>
      <w:r>
        <w:t xml:space="preserve">Why MedTech Solutions UAE?</w:t>
      </w:r>
    </w:p>
    <w:p>
      <w:pPr>
        <w:pStyle w:val="FirstParagraph"/>
      </w:pPr>
      <w:r>
        <w:t xml:space="preserve">MedTech Solutions UAE stands out as a leader in the biomedical engineering sector, with a reputation for excellence and innovation. The company's commitment to advancing healthcare through technology aligns perfectly with my professional aspirations. I am particularly impressed by your recent initiatives in developing smart hospital systems and AI-powered diagnostics, which reflect the kind of forward-thinking approach that I aim to contribute to.</w:t>
      </w:r>
    </w:p>
    <w:p>
      <w:pPr>
        <w:pStyle w:val="BodyText"/>
      </w:pPr>
      <w:r>
        <w:t xml:space="preserve">Working with your team would allow me to combine my technical skills with the resources and expertise of an organization dedicated to pushing the boundaries of medical technology. The United Arab Emirates Dubai's strategic location as a gateway between East and West further enhances its potential for global collaboration, and I am eager to be part of a company that embraces this opportunity.</w:t>
      </w:r>
    </w:p>
    <w:bookmarkEnd w:id="23"/>
    <w:bookmarkStart w:id="24" w:name="conclusion"/>
    <w:p>
      <w:pPr>
        <w:pStyle w:val="Heading3"/>
      </w:pPr>
      <w:r>
        <w:t xml:space="preserve">Conclusion</w:t>
      </w:r>
    </w:p>
    <w:p>
      <w:pPr>
        <w:pStyle w:val="FirstParagraph"/>
      </w:pPr>
      <w:r>
        <w:t xml:space="preserve">In conclusion, I am confident that my background in biomedical engineering, combined with my passion for innovation and commitment to improving healthcare, makes me a strong candidate for this position. The United Arab Emirates Dubai represents a unique opportunity to contribute to a vibrant and forward-thinking healthcare ecosystem, and I am eager to bring my skills and experience to MedTech Solutions UAE.</w:t>
      </w:r>
    </w:p>
    <w:p>
      <w:pPr>
        <w:pStyle w:val="BodyText"/>
      </w:pPr>
      <w:r>
        <w:t xml:space="preserve">Thank you for considering my application. I would welcome the opportunity to discuss how I can contribute to your team and help advance the mission of your organization. Please feel free to contact me at [phone number] or [email address] at your earliest convenience.</w:t>
      </w:r>
    </w:p>
    <w:p>
      <w:pPr>
        <w:pStyle w:val="BodyText"/>
      </w:pPr>
      <w:r>
        <w:t xml:space="preserve">Sincerely,</w:t>
      </w:r>
      <w:r>
        <w:br/>
      </w:r>
      <w:r>
        <w:rPr>
          <w:bCs/>
          <w:b/>
        </w:rPr>
        <w:t xml:space="preserve">John Doe</w:t>
      </w:r>
      <w:r>
        <w:br/>
      </w:r>
      <w:r>
        <w:t xml:space="preserve">Biomedical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United Arab Emirates Dubai</dc:title>
  <dc:creator/>
  <dc:language>en</dc:language>
  <cp:keywords/>
  <dcterms:created xsi:type="dcterms:W3CDTF">2026-07-23T14:47:59Z</dcterms:created>
  <dcterms:modified xsi:type="dcterms:W3CDTF">2026-07-23T14:47:59Z</dcterms:modified>
</cp:coreProperties>
</file>

<file path=docProps/custom.xml><?xml version="1.0" encoding="utf-8"?>
<Properties xmlns="http://schemas.openxmlformats.org/officeDocument/2006/custom-properties" xmlns:vt="http://schemas.openxmlformats.org/officeDocument/2006/docPropsVTypes"/>
</file>