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4" w:name="Xff70591de789e79443d66ff710d98f9a502abf9"/>
    <w:p>
      <w:pPr>
        <w:pStyle w:val="Heading1"/>
      </w:pPr>
      <w:r>
        <w:t xml:space="preserve">Cover Letter for Biomedical Engineer Position in United Kingdom Manchester</w:t>
      </w:r>
    </w:p>
    <w:p>
      <w:pPr>
        <w:pStyle w:val="FirstParagraph"/>
      </w:pPr>
      <w:r>
        <w:t xml:space="preserve">Dear [Hiring Manager's Name],</w:t>
      </w:r>
    </w:p>
    <w:p>
      <w:pPr>
        <w:pStyle w:val="BodyText"/>
      </w:pPr>
      <w:r>
        <w:t xml:space="preserve">I am writing to express my enthusiastic interest in the Biomedical Engineer position at [Company/Organization Name] in Manchester, United Kingdom. As a highly motivated and technically skilled professional with a passion for merging engineering principles with healthcare innovation, I am eager to contribute my expertise to a dynamic organization that values cutting-edge solutions and patient-centric care. Manchester’s reputation as a hub for medical research, technology, and collaboration makes it an ideal location for advancing the field of biomedical engineering, and I am excited about the opportunity to be part of this thriving community.</w:t>
      </w:r>
    </w:p>
    <w:p>
      <w:pPr>
        <w:pStyle w:val="BodyText"/>
      </w:pPr>
      <w:r>
        <w:t xml:space="preserve">With [X years] of experience in biomedical engineering, I have developed a strong foundation in designing and developing medical devices, optimizing healthcare technologies, and collaborating with multidisciplinary teams to address complex challenges. My academic background in Biomedical Engineering from [University Name] equipped me with a deep understanding of biomechanics, biomaterials, and clinical applications. During my studies and professional career, I have focused on creating solutions that improve diagnostic accuracy, enhance therapeutic outcomes, and streamline healthcare delivery—areas that align closely with the mission of your organization.</w:t>
      </w:r>
    </w:p>
    <w:bookmarkStart w:id="20" w:name="Xc0a2e33413bf93438f570d7eedfb3e2cdf48312"/>
    <w:p>
      <w:pPr>
        <w:pStyle w:val="Heading2"/>
      </w:pPr>
      <w:r>
        <w:t xml:space="preserve">Why Manchester? A Hub for Innovation and Collaboration</w:t>
      </w:r>
    </w:p>
    <w:p>
      <w:pPr>
        <w:pStyle w:val="FirstParagraph"/>
      </w:pPr>
      <w:r>
        <w:t xml:space="preserve">Manchester’s unique position as a global leader in life sciences and medical technology makes it an attractive destination for professionals like me. The city is home to world-class institutions such as the University of Manchester, the National Health Service (NHS) trusts, and pioneering research centers like the Manchester Institute of Biotechnology. These entities foster a culture of innovation that bridges academia, industry, and clinical practice—a synergy I am eager to contribute to. By joining your team in Manchester, I aim to leverage this environment to drive impactful projects that address real-world healthcare challenges.</w:t>
      </w:r>
    </w:p>
    <w:p>
      <w:pPr>
        <w:pStyle w:val="BodyText"/>
      </w:pPr>
      <w:r>
        <w:t xml:space="preserve">My work has often intersected with the needs of the United Kingdom’s healthcare system. For instance, during my time at [Previous Employer], I collaborated on a project to develop a cost-effective diagnostic tool for early detection of cardiovascular diseases. This initiative not only reduced patient wait times but also aligned with the NHS’s goals of improving efficiency and accessibility. Such experiences have reinforced my commitment to creating technologies that are both innovative and practical, tailored to meet the specific requirements of healthcare providers and patients alike.</w:t>
      </w:r>
    </w:p>
    <w:bookmarkEnd w:id="20"/>
    <w:bookmarkStart w:id="21" w:name="X51784f6ad5efca8d510b20a65a3e2fd1472a11b"/>
    <w:p>
      <w:pPr>
        <w:pStyle w:val="Heading2"/>
      </w:pPr>
      <w:r>
        <w:t xml:space="preserve">Core Competencies and Professional Achievements</w:t>
      </w:r>
    </w:p>
    <w:p>
      <w:pPr>
        <w:pStyle w:val="FirstParagraph"/>
      </w:pPr>
      <w:r>
        <w:t xml:space="preserve">As a Biomedical Engineer, I specialize in several key areas that I believe are critical to your organization’s success:</w:t>
      </w:r>
    </w:p>
    <w:p>
      <w:pPr>
        <w:numPr>
          <w:ilvl w:val="0"/>
          <w:numId w:val="1001"/>
        </w:numPr>
        <w:pStyle w:val="Compact"/>
      </w:pPr>
      <w:r>
        <w:rPr>
          <w:bCs/>
          <w:b/>
        </w:rPr>
        <w:t xml:space="preserve">Medical Device Development:</w:t>
      </w:r>
      <w:r>
        <w:t xml:space="preserve"> </w:t>
      </w:r>
      <w:r>
        <w:t xml:space="preserve">My experience includes designing and prototyping devices such as wearable sensors, implantable systems, and diagnostic equipment. I am well-versed in regulatory standards like ISO 13485 and FDA guidelines, ensuring compliance while maintaining a focus on user-centric design.</w:t>
      </w:r>
    </w:p>
    <w:p>
      <w:pPr>
        <w:numPr>
          <w:ilvl w:val="0"/>
          <w:numId w:val="1001"/>
        </w:numPr>
        <w:pStyle w:val="Compact"/>
      </w:pPr>
      <w:r>
        <w:rPr>
          <w:bCs/>
          <w:b/>
        </w:rPr>
        <w:t xml:space="preserve">Biomechanics and Biomaterials:</w:t>
      </w:r>
      <w:r>
        <w:t xml:space="preserve"> </w:t>
      </w:r>
      <w:r>
        <w:t xml:space="preserve">I have conducted extensive research on the mechanical properties of tissues and materials used in prosthetics, orthopedic implants, and tissue engineering. This work has been published in peer-reviewed journals, including [Journal Name], demonstrating my ability to translate theoretical knowledge into practical applications.</w:t>
      </w:r>
    </w:p>
    <w:p>
      <w:pPr>
        <w:numPr>
          <w:ilvl w:val="0"/>
          <w:numId w:val="1001"/>
        </w:numPr>
        <w:pStyle w:val="Compact"/>
      </w:pPr>
      <w:r>
        <w:rPr>
          <w:bCs/>
          <w:b/>
        </w:rPr>
        <w:t xml:space="preserve">Data Analysis and Simulation:</w:t>
      </w:r>
      <w:r>
        <w:t xml:space="preserve"> </w:t>
      </w:r>
      <w:r>
        <w:t xml:space="preserve">Proficient in software such as MATLAB, ANSYS, and SolidWorks, I utilize computational modeling to predict device performance and optimize designs. My ability to analyze complex datasets has enabled me to identify trends that inform clinical decision-making.</w:t>
      </w:r>
    </w:p>
    <w:p>
      <w:pPr>
        <w:numPr>
          <w:ilvl w:val="0"/>
          <w:numId w:val="1001"/>
        </w:numPr>
        <w:pStyle w:val="Compact"/>
      </w:pPr>
      <w:r>
        <w:rPr>
          <w:bCs/>
          <w:b/>
        </w:rPr>
        <w:t xml:space="preserve">Interdisciplinary Collaboration:</w:t>
      </w:r>
      <w:r>
        <w:t xml:space="preserve"> </w:t>
      </w:r>
      <w:r>
        <w:t xml:space="preserve">Biomedical engineering thrives on collaboration between engineers, clinicians, and researchers. I have worked closely with medical professionals in hospitals and laboratories, ensuring that my solutions are grounded in clinical needs and user feedback.</w:t>
      </w:r>
    </w:p>
    <w:p>
      <w:pPr>
        <w:pStyle w:val="FirstParagraph"/>
      </w:pPr>
      <w:r>
        <w:t xml:space="preserve">One of my most rewarding projects involved leading a team to develop a low-cost, portable ventilator for use in resource-limited settings. This project not only earned recognition at the [Award Name] but also highlighted the importance of designing technologies that are accessible, sustainable, and adaptable to diverse healthcare environments. Such experiences have reinforced my belief that biomedical engineering is not just about technical excellence but also about creating equitable solutions for global health.</w:t>
      </w:r>
    </w:p>
    <w:bookmarkEnd w:id="21"/>
    <w:bookmarkStart w:id="22" w:name="why-companyorganization-name"/>
    <w:p>
      <w:pPr>
        <w:pStyle w:val="Heading2"/>
      </w:pPr>
      <w:r>
        <w:t xml:space="preserve">Why [Company/Organization Name]?</w:t>
      </w:r>
    </w:p>
    <w:p>
      <w:pPr>
        <w:pStyle w:val="FirstParagraph"/>
      </w:pPr>
      <w:r>
        <w:t xml:space="preserve">What draws me to [Company/Organization Name] is its commitment to advancing healthcare through innovation and its alignment with the values I hold dear. Your focus on [specific project, technology, or initiative mentioned in the job posting] resonates deeply with my own professional goals. Manchester’s growing biotech sector offers a fertile ground for such initiatives, and I am particularly impressed by your [mention a specific achievement, product, or partnership related to the company].</w:t>
      </w:r>
    </w:p>
    <w:p>
      <w:pPr>
        <w:pStyle w:val="BodyText"/>
      </w:pPr>
      <w:r>
        <w:t xml:space="preserve">I am confident that my technical expertise, creative problem-solving skills, and dedication to improving patient outcomes will enable me to make meaningful contributions to your team. Additionally, my strong communication skills and ability to work in fast-paced environments ensure that I can adapt quickly and collaborate effectively with cross-functional teams.</w:t>
      </w:r>
    </w:p>
    <w:bookmarkEnd w:id="22"/>
    <w:bookmarkStart w:id="23" w:name="a-vision-for-the-future"/>
    <w:p>
      <w:pPr>
        <w:pStyle w:val="Heading2"/>
      </w:pPr>
      <w:r>
        <w:t xml:space="preserve">A Vision for the Future</w:t>
      </w:r>
    </w:p>
    <w:p>
      <w:pPr>
        <w:pStyle w:val="FirstParagraph"/>
      </w:pPr>
      <w:r>
        <w:t xml:space="preserve">Looking ahead, I am eager to contribute to projects that address pressing healthcare challenges in the United Kingdom. Manchester’s NHS trusts are actively seeking innovative solutions to manage rising patient demands and aging populations, and I am excited about the opportunity to be part of this transformation. Whether it involves developing next-generation medical devices, improving existing technologies through digital integration, or supporting clinical trials, I am ready to apply my skills toward impactful outcomes.</w:t>
      </w:r>
    </w:p>
    <w:p>
      <w:pPr>
        <w:pStyle w:val="BodyText"/>
      </w:pPr>
      <w:r>
        <w:t xml:space="preserve">Furthermore, I am committed to continuous learning and professional growth. The United Kingdom’s emphasis on research and development in biomedical engineering provides an ideal environment for me to stay at the forefront of emerging trends such as AI-driven diagnostics, regenerative medicine, and personalized healthcare. I would be thrilled to contribute my knowledge while also expanding my expertise through collaboration with your team.</w:t>
      </w:r>
    </w:p>
    <w:p>
      <w:pPr>
        <w:pStyle w:val="BodyText"/>
      </w:pPr>
      <w:r>
        <w:t xml:space="preserve">In conclusion, I am enthusiastic about the possibility of joining [Company/Organization Name] as a Biomedical Engineer in Manchester. I believe that my background, skills, and passion for healthcare innovation align perfectly with your organization’s mission. I would be honored to discuss how my experience can contribute to your goals and help shape the future of biomedical engineering in the United Kingdom.</w:t>
      </w:r>
    </w:p>
    <w:p>
      <w:pPr>
        <w:pStyle w:val="BodyText"/>
      </w:pPr>
      <w:r>
        <w:t xml:space="preserve">Thank you for considering my application. I look forward to the opportunity to further discuss how I can contribute to your team.</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dc:title>
  <dc:creator/>
  <dc:language>en</dc:language>
  <cp:keywords/>
  <dcterms:created xsi:type="dcterms:W3CDTF">2026-07-23T15:41:17Z</dcterms:created>
  <dcterms:modified xsi:type="dcterms:W3CDTF">2026-07-23T15:41:17Z</dcterms:modified>
</cp:coreProperties>
</file>

<file path=docProps/custom.xml><?xml version="1.0" encoding="utf-8"?>
<Properties xmlns="http://schemas.openxmlformats.org/officeDocument/2006/custom-properties" xmlns:vt="http://schemas.openxmlformats.org/officeDocument/2006/docPropsVTypes"/>
</file>