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Xe8d91b849b314f1d7381ecb63b27e83bec9cbe2"/>
    <w:p>
      <w:pPr>
        <w:pStyle w:val="Heading1"/>
      </w:pPr>
      <w:r>
        <w:t xml:space="preserve">Cover Letter for Business Consultant Position in DR Congo Kinshasa</w:t>
      </w:r>
    </w:p>
    <w:p>
      <w:pPr>
        <w:pStyle w:val="FirstParagraph"/>
      </w:pPr>
      <w:r>
        <w:t xml:space="preserve">Dear [Hiring Manager's Name],</w:t>
      </w:r>
    </w:p>
    <w:p>
      <w:pPr>
        <w:pStyle w:val="BodyText"/>
      </w:pPr>
      <w:r>
        <w:t xml:space="preserve">I am writing to express my enthusiastic interest in the Business Consultant position at your esteemed organization in DR Congo Kinshasa. As a seasoned professional with over a decade of experience in strategic business development, I am confident that my expertise aligns perfectly with the unique challenges and opportunities present in this dynamic region. This cover letter outlines my qualifications, passion for driving growth, and commitment to contributing to the economic landscape of DR Congo Kinshasa.</w:t>
      </w:r>
    </w:p>
    <w:p>
      <w:pPr>
        <w:pStyle w:val="BodyText"/>
      </w:pPr>
      <w:r>
        <w:t xml:space="preserve">As a Business Consultant, I have consistently focused on empowering organizations to achieve sustainable success through tailored strategies that address local market dynamics. My work spans diverse industries, including agriculture, technology, and finance, but my passion lies in fostering innovation and resilience in emerging economies. DR Congo Kinshasa, with its rich natural resources and growing entrepreneurial spirit, represents a critical arena for impactful consulting. I am particularly drawn to the opportunity to collaborate with local businesses and stakeholders to navigate complexities such as infrastructure challenges, regulatory environments, and cultural nuances while unlocking pathways for scalable growth.</w:t>
      </w:r>
    </w:p>
    <w:bookmarkStart w:id="20" w:name="why-dr-congo-kinshasa"/>
    <w:p>
      <w:pPr>
        <w:pStyle w:val="Heading2"/>
      </w:pPr>
      <w:r>
        <w:t xml:space="preserve">Why DR Congo Kinshasa?</w:t>
      </w:r>
    </w:p>
    <w:p>
      <w:pPr>
        <w:pStyle w:val="FirstParagraph"/>
      </w:pPr>
      <w:r>
        <w:t xml:space="preserve">DR Congo Kinshasa is not merely a geographical location for me; it is a vibrant hub of potential waiting to be realized. The city’s strategic position as the capital of one of Africa’s most resource-rich nations makes it a focal point for economic development. However, this potential often remains untapped due to systemic barriers such as limited access to capital, outdated business practices, and fragmented supply chains. As a Business Consultant, I am driven by the mission to dismantle these obstacles through actionable solutions that prioritize local needs and global best practices.</w:t>
      </w:r>
    </w:p>
    <w:p>
      <w:pPr>
        <w:pStyle w:val="BodyText"/>
      </w:pPr>
      <w:r>
        <w:t xml:space="preserve">In my previous roles, I have worked extensively in regions with similar developmental challenges. For instance, during my tenure with a multinational consulting firm in Central Africa, I spearheaded projects aimed at modernizing agricultural value chains and improving access to financial services for smallholder farmers. These initiatives not only boosted productivity but also created thousands of jobs and strengthened community resilience. My experience in such environments has equipped me with the cultural agility and technical acumen necessary to thrive in DR Congo Kinshasa.</w:t>
      </w:r>
    </w:p>
    <w:bookmarkEnd w:id="20"/>
    <w:bookmarkStart w:id="21" w:name="X40dfe19dfbdbaa7b9e2a0f01a99789d67fb66be"/>
    <w:p>
      <w:pPr>
        <w:pStyle w:val="Heading2"/>
      </w:pPr>
      <w:r>
        <w:t xml:space="preserve">Core Competencies as a Business Consultant</w:t>
      </w:r>
    </w:p>
    <w:p>
      <w:pPr>
        <w:pStyle w:val="FirstParagraph"/>
      </w:pPr>
      <w:r>
        <w:t xml:space="preserve">As a Business Consultant, I pride myself on my ability to combine analytical rigor with creative problem-solving. My expertise lies in the following areas:</w:t>
      </w:r>
    </w:p>
    <w:p>
      <w:pPr>
        <w:numPr>
          <w:ilvl w:val="0"/>
          <w:numId w:val="1001"/>
        </w:numPr>
        <w:pStyle w:val="Compact"/>
      </w:pPr>
      <w:r>
        <w:rPr>
          <w:bCs/>
          <w:b/>
        </w:rPr>
        <w:t xml:space="preserve">Strategic Planning:</w:t>
      </w:r>
      <w:r>
        <w:t xml:space="preserve"> </w:t>
      </w:r>
      <w:r>
        <w:t xml:space="preserve">I specialize in developing roadmaps that align organizational goals with market realities, ensuring long-term viability.</w:t>
      </w:r>
    </w:p>
    <w:p>
      <w:pPr>
        <w:numPr>
          <w:ilvl w:val="0"/>
          <w:numId w:val="1001"/>
        </w:numPr>
        <w:pStyle w:val="Compact"/>
      </w:pPr>
      <w:r>
        <w:rPr>
          <w:bCs/>
          <w:b/>
        </w:rPr>
        <w:t xml:space="preserve">Operational Efficiency:</w:t>
      </w:r>
      <w:r>
        <w:t xml:space="preserve"> </w:t>
      </w:r>
      <w:r>
        <w:t xml:space="preserve">By identifying bottlenecks and implementing process improvements, I help businesses reduce costs and enhance productivity.</w:t>
      </w:r>
    </w:p>
    <w:p>
      <w:pPr>
        <w:numPr>
          <w:ilvl w:val="0"/>
          <w:numId w:val="1001"/>
        </w:numPr>
        <w:pStyle w:val="Compact"/>
      </w:pPr>
      <w:r>
        <w:rPr>
          <w:bCs/>
          <w:b/>
        </w:rPr>
        <w:t xml:space="preserve">Market Entry Strategies:</w:t>
      </w:r>
      <w:r>
        <w:t xml:space="preserve"> </w:t>
      </w:r>
      <w:r>
        <w:t xml:space="preserve">I support companies in navigating new markets by conducting comprehensive research and tailoring approaches to local conditions.</w:t>
      </w:r>
    </w:p>
    <w:p>
      <w:pPr>
        <w:numPr>
          <w:ilvl w:val="0"/>
          <w:numId w:val="1001"/>
        </w:numPr>
        <w:pStyle w:val="Compact"/>
      </w:pPr>
      <w:r>
        <w:rPr>
          <w:bCs/>
          <w:b/>
        </w:rPr>
        <w:t xml:space="preserve">Stakeholder Engagement:</w:t>
      </w:r>
      <w:r>
        <w:t xml:space="preserve"> </w:t>
      </w:r>
      <w:r>
        <w:t xml:space="preserve">Building trust with clients, partners, and communities is at the heart of my consulting philosophy. I believe that collaboration drives innovation.</w:t>
      </w:r>
    </w:p>
    <w:p>
      <w:pPr>
        <w:pStyle w:val="FirstParagraph"/>
      </w:pPr>
      <w:r>
        <w:t xml:space="preserve">In DR Congo Kinshasa, these competencies will be invaluable in addressing the specific needs of local enterprises. Whether it is helping a startup refine its business model or guiding a multinational corporation in adapting to the region’s regulatory framework, I am committed to delivering solutions that are both practical and transformative.</w:t>
      </w:r>
    </w:p>
    <w:bookmarkEnd w:id="21"/>
    <w:bookmarkStart w:id="22" w:name="X82aac01b62390c2974c035ec029a05df022c265"/>
    <w:p>
      <w:pPr>
        <w:pStyle w:val="Heading2"/>
      </w:pPr>
      <w:r>
        <w:t xml:space="preserve">Understanding the DR Congo Kinshasa Context</w:t>
      </w:r>
    </w:p>
    <w:p>
      <w:pPr>
        <w:pStyle w:val="FirstParagraph"/>
      </w:pPr>
      <w:r>
        <w:t xml:space="preserve">One of my key strengths as a Business Consultant is my deep understanding of the socio-economic landscape in DR Congo. I have spent significant time studying the region’s economic trends, cultural dynamics, and political environment. This knowledge allows me to approach consulting engagements with a nuanced perspective that considers both macroeconomic factors and micro-level challenges.</w:t>
      </w:r>
    </w:p>
    <w:p>
      <w:pPr>
        <w:pStyle w:val="BodyText"/>
      </w:pPr>
      <w:r>
        <w:t xml:space="preserve">For example, I recognize that many businesses in Kinshasa face hurdles such as inconsistent infrastructure, limited digital connectivity, and a lack of standardized business practices. However, these challenges also present unique opportunities. By leveraging technology to bridge gaps in communication and logistics or by fostering partnerships with local cooperatives, I have successfully helped organizations adapt and thrive. My goal is to bring this same ingenuity to your team.</w:t>
      </w:r>
    </w:p>
    <w:bookmarkEnd w:id="22"/>
    <w:bookmarkStart w:id="23" w:name="why-choose-me"/>
    <w:p>
      <w:pPr>
        <w:pStyle w:val="Heading2"/>
      </w:pPr>
      <w:r>
        <w:t xml:space="preserve">Why Choose Me?</w:t>
      </w:r>
    </w:p>
    <w:p>
      <w:pPr>
        <w:pStyle w:val="FirstParagraph"/>
      </w:pPr>
      <w:r>
        <w:t xml:space="preserve">What sets me apart as a Business Consultant is my unwavering commitment to client success. I approach each project with a proactive mindset, ensuring that my recommendations are not only innovative but also feasible within the local context. My ability to communicate complex concepts in an accessible manner and my track record of delivering measurable results have earned me the trust of clients across multiple sectors.</w:t>
      </w:r>
    </w:p>
    <w:p>
      <w:pPr>
        <w:pStyle w:val="BodyText"/>
      </w:pPr>
      <w:r>
        <w:t xml:space="preserve">Moreover, I am deeply passionate about empowering communities through sustainable business practices. In DR Congo Kinshasa, I aim to contribute to initiatives that create jobs, promote financial inclusion, and support environmental stewardship. My vision aligns with your organization’s mission to drive positive change in this region.</w:t>
      </w:r>
    </w:p>
    <w:bookmarkEnd w:id="23"/>
    <w:bookmarkStart w:id="24" w:name="conclusion"/>
    <w:p>
      <w:pPr>
        <w:pStyle w:val="Heading2"/>
      </w:pPr>
      <w:r>
        <w:t xml:space="preserve">Conclusion</w:t>
      </w:r>
    </w:p>
    <w:p>
      <w:pPr>
        <w:pStyle w:val="FirstParagraph"/>
      </w:pPr>
      <w:r>
        <w:t xml:space="preserve">In conclusion, I am eager to bring my expertise as a Business Consultant to DR Congo Kinshasa and contribute to its economic growth. I am confident that my skills, combined with my dedication to the region’s development, will add significant value to your organization. I would welcome the opportunity to discuss how my background and vision align with your goals.</w:t>
      </w:r>
    </w:p>
    <w:p>
      <w:pPr>
        <w:pStyle w:val="BodyText"/>
      </w:pPr>
      <w:r>
        <w:t xml:space="preserve">Thank you for considering my application. I look forward to the possibility of contributing to the success of your team in DR Congo Kinshasa.</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DR Congo Kinshasa</dc:title>
  <dc:creator/>
  <dc:language>en</dc:language>
  <cp:keywords/>
  <dcterms:created xsi:type="dcterms:W3CDTF">2025-12-10T11:18:14Z</dcterms:created>
  <dcterms:modified xsi:type="dcterms:W3CDTF">2025-12-10T11:18:14Z</dcterms:modified>
</cp:coreProperties>
</file>

<file path=docProps/custom.xml><?xml version="1.0" encoding="utf-8"?>
<Properties xmlns="http://schemas.openxmlformats.org/officeDocument/2006/custom-properties" xmlns:vt="http://schemas.openxmlformats.org/officeDocument/2006/docPropsVTypes"/>
</file>