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Xa08665fdea69af9fd1edef080835eef9e1713af"/>
    <w:p>
      <w:pPr>
        <w:pStyle w:val="Heading1"/>
      </w:pPr>
      <w:r>
        <w:t xml:space="preserve">Cover Letter for Business Consultant Position in Germany Berlin</w:t>
      </w:r>
    </w:p>
    <w:p>
      <w:pPr>
        <w:pStyle w:val="FirstParagraph"/>
      </w:pPr>
      <w:r>
        <w:t xml:space="preserve">Dear [Hiring Manager's Name],</w:t>
      </w:r>
    </w:p>
    <w:p>
      <w:pPr>
        <w:pStyle w:val="BodyText"/>
      </w:pPr>
      <w:r>
        <w:t xml:space="preserve">I am writing to express my enthusiastic interest in the Business Consultant position at your esteemed organization, located in the vibrant and innovative city of Germany Berlin. As a seasoned professional with over [X years] of experience in strategic consulting, I am eager to contribute my expertise to drive growth, optimize operations, and enhance competitiveness within your team. The dynamic business environment of Berlin—known for its entrepreneurial spirit and cutting-edge industries—aligns perfectly with my career goals and passion for solving complex challenges in the corporate world.</w:t>
      </w:r>
    </w:p>
    <w:p>
      <w:pPr>
        <w:pStyle w:val="BodyText"/>
      </w:pPr>
      <w:r>
        <w:t xml:space="preserve">My background as a Business Consultant has equipped me with a unique blend of analytical rigor, industry-specific knowledge, and a client-centric approach. Throughout my career, I have worked across diverse sectors, including technology, finance, and sustainability, helping organizations streamline processes, identify new market opportunities, and implement data-driven strategies. In Germany Berlin’s thriving ecosystem—where startups and multinational corporations coexist—I am particularly drawn to the opportunity to collaborate with forward-thinking enterprises that value innovation and operational excellence.</w:t>
      </w:r>
    </w:p>
    <w:bookmarkStart w:id="20" w:name="X9e300e49d81d618930cc7ef9f6e87eb85adfddf"/>
    <w:p>
      <w:pPr>
        <w:pStyle w:val="Heading2"/>
      </w:pPr>
      <w:r>
        <w:t xml:space="preserve">Why I Am a Strong Fit for Your Organization</w:t>
      </w:r>
    </w:p>
    <w:p>
      <w:pPr>
        <w:pStyle w:val="FirstParagraph"/>
      </w:pPr>
      <w:r>
        <w:t xml:space="preserve">As a Business Consultant, my core competencies include strategic planning, market analysis, process optimization, and stakeholder engagement. In my previous role at [Previous Company Name], I led a cross-functional team to redesign supply chain operations for a mid-sized tech firm in Berlin. By integrating advanced analytics tools and redefining workflow structures, we achieved a 25% reduction in operational costs within six months. This success was recognized by the company’s leadership, who highlighted my ability to translate complex data into actionable insights that directly impact profitability.</w:t>
      </w:r>
    </w:p>
    <w:p>
      <w:pPr>
        <w:pStyle w:val="BodyText"/>
      </w:pPr>
      <w:r>
        <w:t xml:space="preserve">What sets me apart is my deep understanding of the German market and its unique business culture. Germany Berlin, as a global hub for innovation, presents both opportunities and challenges. For instance, the region’s emphasis on sustainability and digital transformation requires consultants to balance regulatory compliance with agility. My experience working with local clients has enabled me to navigate these nuances effectively. I have also collaborated with international teams, ensuring that strategies are tailored to the specific needs of German enterprises while maintaining a global perspective.</w:t>
      </w:r>
    </w:p>
    <w:bookmarkEnd w:id="20"/>
    <w:bookmarkStart w:id="21" w:name="X628be63a17aa55c55bf0c9214deb5495bea1d3f"/>
    <w:p>
      <w:pPr>
        <w:pStyle w:val="Heading2"/>
      </w:pPr>
      <w:r>
        <w:t xml:space="preserve">Understanding of Germany Berlin's Business Landscape</w:t>
      </w:r>
    </w:p>
    <w:p>
      <w:pPr>
        <w:pStyle w:val="FirstParagraph"/>
      </w:pPr>
      <w:r>
        <w:t xml:space="preserve">Germany Berlin’s business environment is characterized by its diversity, resilience, and innovation. The city has become a magnet for startups, tech companies, and research institutions, creating a fertile ground for collaboration and growth. As a Business Consultant in this region, I am keen to leverage my skills to support organizations in navigating the complexities of this fast-paced market. For example, Berlin’s growing focus on green technologies presents an opportunity for consultants to advise clients on sustainable practices that align with both regulatory requirements and consumer demand.</w:t>
      </w:r>
    </w:p>
    <w:p>
      <w:pPr>
        <w:pStyle w:val="BodyText"/>
      </w:pPr>
      <w:r>
        <w:t xml:space="preserve">Moreover, the German approach to business—rooted in precision, efficiency, and long-term planning—demands a consultative style that is both methodical and results-oriented. My work has always prioritized building strong relationships with clients, ensuring transparency throughout the consulting process. In Germany Berlin, where trust is a cornerstone of professional interactions, I have consistently demonstrated the ability to earn credibility through my commitment to delivering value and maintaining ethical standards.</w:t>
      </w:r>
    </w:p>
    <w:bookmarkEnd w:id="21"/>
    <w:bookmarkStart w:id="22" w:name="why-i-am-passionate-about-this-role"/>
    <w:p>
      <w:pPr>
        <w:pStyle w:val="Heading2"/>
      </w:pPr>
      <w:r>
        <w:t xml:space="preserve">Why I Am Passionate About This Role</w:t>
      </w:r>
    </w:p>
    <w:p>
      <w:pPr>
        <w:pStyle w:val="FirstParagraph"/>
      </w:pPr>
      <w:r>
        <w:t xml:space="preserve">I am particularly excited about the opportunity to work in Germany Berlin because of its unique position at the intersection of tradition and innovation. The city’s historical significance as a cultural and political center is complemented by its modern, forward-thinking mindset. As a Business Consultant, I thrive in environments where creativity meets practicality, and Berlin’s dynamic atmosphere provides the perfect backdrop for such work.</w:t>
      </w:r>
    </w:p>
    <w:p>
      <w:pPr>
        <w:pStyle w:val="BodyText"/>
      </w:pPr>
      <w:r>
        <w:t xml:space="preserve">Furthermore, my personal interest in German culture and language has driven me to deepen my understanding of the region’s business practices. While I am fluent in English, I have also invested time in learning key aspects of German business etiquette, such as formal communication styles and the importance of punctuality. This cultural sensitivity enables me to build rapport with clients and colleagues alike, ensuring seamless collaboration across teams.</w:t>
      </w:r>
    </w:p>
    <w:bookmarkEnd w:id="22"/>
    <w:bookmarkStart w:id="23" w:name="how-i-can-add-value-to-your-team"/>
    <w:p>
      <w:pPr>
        <w:pStyle w:val="Heading2"/>
      </w:pPr>
      <w:r>
        <w:t xml:space="preserve">How I Can Add Value to Your Team</w:t>
      </w:r>
    </w:p>
    <w:p>
      <w:pPr>
        <w:pStyle w:val="FirstParagraph"/>
      </w:pPr>
      <w:r>
        <w:t xml:space="preserve">As a Business Consultant, I bring a proactive mindset and a proven track record of delivering measurable results. My ability to analyze complex problems, identify root causes, and develop scalable solutions has been instrumental in driving success for my clients. For instance, during a recent engagement with a Berlin-based logistics firm, I conducted an in-depth review of their operations and proposed a digital transformation strategy that improved customer satisfaction by 30% within a year.</w:t>
      </w:r>
    </w:p>
    <w:p>
      <w:pPr>
        <w:pStyle w:val="BodyText"/>
      </w:pPr>
      <w:r>
        <w:t xml:space="preserve">Another strength I offer is my adaptability. The business landscape in Germany Berlin is constantly evolving, and consultants must be agile to stay ahead. Whether it’s responding to market shifts, adopting new technologies, or addressing regulatory changes, I have consistently demonstrated the flexibility to pivot strategies while maintaining a focus on long-term goals. This adaptability allows me to provide clients with solutions that are both innovative and sustainable.</w:t>
      </w:r>
    </w:p>
    <w:bookmarkEnd w:id="23"/>
    <w:bookmarkStart w:id="24" w:name="conclusion"/>
    <w:p>
      <w:pPr>
        <w:pStyle w:val="Heading2"/>
      </w:pPr>
      <w:r>
        <w:t xml:space="preserve">Conclusion</w:t>
      </w:r>
    </w:p>
    <w:p>
      <w:pPr>
        <w:pStyle w:val="FirstParagraph"/>
      </w:pPr>
      <w:r>
        <w:t xml:space="preserve">In conclusion, I am confident that my expertise as a Business Consultant, combined with my deep appreciation for Germany Berlin’s business culture, makes me an ideal candidate for this role. I am eager to contribute to your organization’s continued success by delivering strategic insights and actionable recommendations that drive growth and efficiency. Thank you for considering my application. I would welcome the opportunity to discuss how my background and vision align with your company’s objectives.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Germany Berlin</dc:title>
  <dc:creator/>
  <dc:language>en</dc:language>
  <cp:keywords/>
  <dcterms:created xsi:type="dcterms:W3CDTF">2026-07-25T00:01:51Z</dcterms:created>
  <dcterms:modified xsi:type="dcterms:W3CDTF">2026-07-25T00:01:51Z</dcterms:modified>
</cp:coreProperties>
</file>

<file path=docProps/custom.xml><?xml version="1.0" encoding="utf-8"?>
<Properties xmlns="http://schemas.openxmlformats.org/officeDocument/2006/custom-properties" xmlns:vt="http://schemas.openxmlformats.org/officeDocument/2006/docPropsVTypes"/>
</file>