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Xc4d11d214ed9eb32e7a781890503e565369c7d5"/>
    <w:p>
      <w:pPr>
        <w:pStyle w:val="Heading1"/>
      </w:pPr>
      <w:r>
        <w:t xml:space="preserve">Cover Letter for Business Consultant Position in Germany Frankfurt</w:t>
      </w:r>
    </w:p>
    <w:p>
      <w:pPr>
        <w:pStyle w:val="FirstParagraph"/>
      </w:pPr>
      <w:r>
        <w:rPr>
          <w:bCs/>
          <w:b/>
        </w:rPr>
        <w:t xml:space="preserve">John Doe</w:t>
      </w:r>
      <w:r>
        <w:br/>
      </w:r>
      <w:r>
        <w:t xml:space="preserve">123 Business Street</w:t>
      </w:r>
      <w:r>
        <w:br/>
      </w:r>
      <w:r>
        <w:t xml:space="preserve">Frankfurt am Main, 60329</w:t>
      </w:r>
      <w:r>
        <w:br/>
      </w:r>
      <w:r>
        <w:t xml:space="preserve">Germany</w:t>
      </w:r>
      <w:r>
        <w:br/>
      </w:r>
      <w:r>
        <w:t xml:space="preserve">+49 123 4567890</w:t>
      </w:r>
      <w:r>
        <w:br/>
      </w:r>
      <w:r>
        <w:t xml:space="preserve">john.doe@email.com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Business Consultant position at your esteemed organization in Germany Frankfurt. With a proven track record of driving strategic growth and operational excellence across diverse industries, I am eager to contribute my expertise to a dynamic company that values innovation, precision, and global connectivity—qualities that define the business landscape of Germany Frankfurt.</w:t>
      </w:r>
    </w:p>
    <w:p>
      <w:pPr>
        <w:pStyle w:val="BodyText"/>
      </w:pPr>
      <w:r>
        <w:t xml:space="preserve">As a dedicated Business Consultant with over [X years] of experience in shaping organizational strategies, I have consistently delivered measurable results by aligning business objectives with market demands. My career has been shaped by a deep understanding of complex business ecosystems, and I am particularly drawn to the opportunities that Germany Frankfurt offers as a global financial hub. The city’s reputation for fostering cutting-edge industries, its robust infrastructure, and its emphasis on sustainability make it an ideal location for advancing impactful business solutions.</w:t>
      </w:r>
    </w:p>
    <w:bookmarkStart w:id="20" w:name="why-germany-frankfurt"/>
    <w:p>
      <w:pPr>
        <w:pStyle w:val="Heading2"/>
      </w:pPr>
      <w:r>
        <w:t xml:space="preserve">Why Germany Frankfurt?</w:t>
      </w:r>
    </w:p>
    <w:p>
      <w:pPr>
        <w:pStyle w:val="FirstParagraph"/>
      </w:pPr>
      <w:r>
        <w:t xml:space="preserve">Germany Frankfurt is not just a city; it is a symbol of economic resilience and innovation. As the financial capital of Europe, Frankfurt hosts major banks, multinational corporations, and startups that thrive on collaboration and forward-thinking strategies. My decision to pursue a career here stems from a desire to work within an environment where strategic thinking meets practical execution. The unique blend of tradition and modernity in Frankfurt’s business culture aligns perfectly with my approach as a Business Consultant, which emphasizes both analytical rigor and creative problem-solving.</w:t>
      </w:r>
    </w:p>
    <w:p>
      <w:pPr>
        <w:pStyle w:val="BodyText"/>
      </w:pPr>
      <w:r>
        <w:t xml:space="preserve">Having worked with clients across Europe, I have gained valuable insights into the nuances of German business practices. I understand the importance of precision in planning, attention to detail in execution, and the cultural emphasis on long-term relationships. These principles are not only critical for success in Germany but also for fostering trust with stakeholders—a cornerstone of my work as a Business Consultant.</w:t>
      </w:r>
    </w:p>
    <w:bookmarkEnd w:id="20"/>
    <w:bookmarkStart w:id="21" w:name="my-expertise-as-a-business-consultant"/>
    <w:p>
      <w:pPr>
        <w:pStyle w:val="Heading2"/>
      </w:pPr>
      <w:r>
        <w:t xml:space="preserve">My Expertise as a Business Consultant</w:t>
      </w:r>
    </w:p>
    <w:p>
      <w:pPr>
        <w:pStyle w:val="FirstParagraph"/>
      </w:pPr>
      <w:r>
        <w:t xml:space="preserve">Throughout my career, I have specialized in areas such as strategic planning, market analysis, process optimization, and digital transformation. My ability to translate complex data into actionable strategies has helped organizations streamline operations and achieve sustainable growth. For instance, I recently led a project for a multinational firm in the healthcare sector, where I implemented a data-driven approach to reduce costs by 18% while improving patient outcomes. This experience underscores my commitment to delivering value through innovation and collaboration.</w:t>
      </w:r>
    </w:p>
    <w:p>
      <w:pPr>
        <w:pStyle w:val="BodyText"/>
      </w:pPr>
      <w:r>
        <w:t xml:space="preserve">As a Business Consultant, I thrive in environments that demand adaptability and critical thinking. Whether advising on market entry strategies for emerging economies or refining internal processes to enhance efficiency, I bring a client-centric mindset that prioritizes both short-term goals and long-term vision. My work has consistently focused on empowering organizations to navigate challenges and seize opportunities in an ever-evolving marketplace.</w:t>
      </w:r>
    </w:p>
    <w:bookmarkEnd w:id="21"/>
    <w:bookmarkStart w:id="22" w:name="why-your-organization"/>
    <w:p>
      <w:pPr>
        <w:pStyle w:val="Heading2"/>
      </w:pPr>
      <w:r>
        <w:t xml:space="preserve">Why Your Organization?</w:t>
      </w:r>
    </w:p>
    <w:p>
      <w:pPr>
        <w:pStyle w:val="FirstParagraph"/>
      </w:pPr>
      <w:r>
        <w:t xml:space="preserve">I am particularly inspired by your organization’s mission to [mention specific goal or value, e.g., "lead the digital transformation of the financial sector" or "promote sustainable business practices"]. This aligns seamlessly with my professional philosophy, which emphasizes the importance of ethical leadership and measurable impact. I am confident that my skills in [specific skill, e.g., "market analysis," "stakeholder engagement," or "risk management"] would enable me to contribute meaningfully to your team.</w:t>
      </w:r>
    </w:p>
    <w:p>
      <w:pPr>
        <w:pStyle w:val="BodyText"/>
      </w:pPr>
      <w:r>
        <w:t xml:space="preserve">Frankfurt’s competitive edge in industries such as fintech, logistics, and green energy presents a unique opportunity for growth. I am especially interested in how your organization is leveraging these trends to create value for clients and communities. As a Business Consultant, I would approach this challenge by combining my analytical expertise with an understanding of local market dynamics, ensuring that solutions are both innovative and culturally relevant.</w:t>
      </w:r>
    </w:p>
    <w:bookmarkEnd w:id="22"/>
    <w:bookmarkStart w:id="23" w:name="X56aed7207daae1035b4fa5202eeb927456cf2d7"/>
    <w:p>
      <w:pPr>
        <w:pStyle w:val="Heading2"/>
      </w:pPr>
      <w:r>
        <w:t xml:space="preserve">Adapting to Germany Frankfurt’s Business Culture</w:t>
      </w:r>
    </w:p>
    <w:p>
      <w:pPr>
        <w:pStyle w:val="FirstParagraph"/>
      </w:pPr>
      <w:r>
        <w:t xml:space="preserve">I recognize that working in Germany requires a deep appreciation for its structured yet collaborative business environment. My experience working with international teams has equipped me with the skills to navigate cultural differences while fostering mutual respect and shared goals. I am also committed to continuously improving my knowledge of German business practices, including regulatory frameworks and industry-specific standards, to ensure seamless integration into your organization.</w:t>
      </w:r>
    </w:p>
    <w:p>
      <w:pPr>
        <w:pStyle w:val="BodyText"/>
      </w:pPr>
      <w:r>
        <w:t xml:space="preserve">Moreover, my fluency in [language, e.g., "English and German"] allows me to communicate effectively with diverse stakeholders, from executives to frontline teams. This capability is particularly valuable in a city like Frankfurt, where multilingualism is often a prerequisite for success. I am eager to apply this skill to support your organization’s global outreach and local engagement initiatives.</w:t>
      </w:r>
    </w:p>
    <w:bookmarkEnd w:id="23"/>
    <w:bookmarkStart w:id="24" w:name="conclusion"/>
    <w:p>
      <w:pPr>
        <w:pStyle w:val="Heading2"/>
      </w:pPr>
      <w:r>
        <w:t xml:space="preserve">Conclusion</w:t>
      </w:r>
    </w:p>
    <w:p>
      <w:pPr>
        <w:pStyle w:val="FirstParagraph"/>
      </w:pPr>
      <w:r>
        <w:t xml:space="preserve">In conclusion, I am excited about the possibility of joining your team as a Business Consultant in Germany Frankfurt. My passion for solving complex business challenges, combined with my dedication to excellence, positions me to make a meaningful contribution to your organization’s success. I would welcome the opportunity to discuss how my experience and vision align with your goals.</w:t>
      </w:r>
    </w:p>
    <w:p>
      <w:pPr>
        <w:pStyle w:val="BodyText"/>
      </w:pPr>
      <w:r>
        <w:t xml:space="preserve">Thank you for considering my application. I look forward to the possibility of contributing to your company’s continued growth in one of Europe’s most dynamic business centers.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Germany Frankfurt</dc:title>
  <dc:creator/>
  <cp:keywords/>
  <dcterms:created xsi:type="dcterms:W3CDTF">2025-12-10T10:33:27Z</dcterms:created>
  <dcterms:modified xsi:type="dcterms:W3CDTF">2025-12-10T10:33:27Z</dcterms:modified>
</cp:coreProperties>
</file>

<file path=docProps/custom.xml><?xml version="1.0" encoding="utf-8"?>
<Properties xmlns="http://schemas.openxmlformats.org/officeDocument/2006/custom-properties" xmlns:vt="http://schemas.openxmlformats.org/officeDocument/2006/docPropsVTypes"/>
</file>