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X166dbab0b3a8e70be83fa18a5b1734cf5119360"/>
    <w:p>
      <w:pPr>
        <w:pStyle w:val="Heading1"/>
      </w:pPr>
      <w:r>
        <w:t xml:space="preserve">Cover Letter for Business Consultant Position in Ivory Coast Abidjan</w:t>
      </w:r>
    </w:p>
    <w:p>
      <w:pPr>
        <w:pStyle w:val="FirstParagraph"/>
      </w:pPr>
      <w:r>
        <w:t xml:space="preserve">Dear Hiring Committee,</w:t>
      </w:r>
    </w:p>
    <w:p>
      <w:pPr>
        <w:pStyle w:val="BodyText"/>
      </w:pPr>
      <w:r>
        <w:t xml:space="preserve">I am writing to express my enthusiastic interest in the Business Consultant position at [Company Name] in Ivory Coast Abidjan. As a seasoned professional with over a decade of experience in strategic advisory, operational optimization, and business development, I am eager to contribute my expertise to support the growth of businesses in this dynamic region. Ivory Coast Abidjan, as a thriving economic hub in West Africa, offers unique opportunities for innovation and collaboration—opportunities I am excited to be part of as a Business Consultant.</w:t>
      </w:r>
    </w:p>
    <w:bookmarkStart w:id="20" w:name="why-ivory-coast-abidjan"/>
    <w:p>
      <w:pPr>
        <w:pStyle w:val="Heading2"/>
      </w:pPr>
      <w:r>
        <w:t xml:space="preserve">Why Ivory Coast Abidjan?</w:t>
      </w:r>
    </w:p>
    <w:p>
      <w:pPr>
        <w:pStyle w:val="FirstParagraph"/>
      </w:pPr>
      <w:r>
        <w:t xml:space="preserve">Ivory Coast Abidjan is not just a location; it is a beacon of economic potential and cultural vibrancy. As the largest city in West Africa, Abidjan serves as a critical gateway for trade, investment, and industry across the region. The city’s growing infrastructure, diverse industries, and strategic position within the Economic Community of West African States (ECOWAS) make it an ideal environment for forward-thinking professionals like myself to drive impactful change. I have long admired the entrepreneurial spirit of Abidjan’s business community and its resilience in navigating both local and global challenges. This is why I am particularly drawn to this role: to leverage my skills as a Business Consultant to support enterprises in maximizing their potential within this vibrant market.</w:t>
      </w:r>
    </w:p>
    <w:bookmarkEnd w:id="20"/>
    <w:bookmarkStart w:id="21" w:name="my-expertise-as-a-business-consultant"/>
    <w:p>
      <w:pPr>
        <w:pStyle w:val="Heading2"/>
      </w:pPr>
      <w:r>
        <w:t xml:space="preserve">My Expertise as a Business Consultant</w:t>
      </w:r>
    </w:p>
    <w:p>
      <w:pPr>
        <w:pStyle w:val="FirstParagraph"/>
      </w:pPr>
      <w:r>
        <w:t xml:space="preserve">As a Business Consultant, I specialize in helping organizations refine their strategies, improve operational efficiency, and unlock new growth avenues. My career has been defined by a commitment to understanding the unique challenges and opportunities of each client’s industry. Whether working with startups seeking to scale or established firms looking to innovate, I bring a blend of analytical rigor and practical solutions tailored to the specific needs of the business.</w:t>
      </w:r>
    </w:p>
    <w:p>
      <w:pPr>
        <w:pStyle w:val="BodyText"/>
      </w:pPr>
      <w:r>
        <w:t xml:space="preserve">Over the years, I have worked across multiple sectors, including technology, agriculture, manufacturing, and financial services. In Ivory Coast Abidjan specifically, I have collaborated with local enterprises to address critical issues such as market expansion strategies in ECOWAS countries and optimizing supply chains for agro-industrial firms. These experiences have deepened my understanding of the region’s business landscape and reinforced my ability to deliver results that align with both local and international standards.</w:t>
      </w:r>
    </w:p>
    <w:bookmarkEnd w:id="21"/>
    <w:bookmarkStart w:id="22" w:name="key-skills-and-achievements"/>
    <w:p>
      <w:pPr>
        <w:pStyle w:val="Heading2"/>
      </w:pPr>
      <w:r>
        <w:t xml:space="preserve">Key Skills and Achievements</w:t>
      </w:r>
    </w:p>
    <w:p>
      <w:pPr>
        <w:pStyle w:val="FirstParagraph"/>
      </w:pPr>
      <w:r>
        <w:t xml:space="preserve">My skill set as a Business Consultant is rooted in several core competencies:</w:t>
      </w:r>
    </w:p>
    <w:p>
      <w:pPr>
        <w:numPr>
          <w:ilvl w:val="0"/>
          <w:numId w:val="1001"/>
        </w:numPr>
        <w:pStyle w:val="Compact"/>
      </w:pPr>
      <w:r>
        <w:rPr>
          <w:bCs/>
          <w:b/>
        </w:rPr>
        <w:t xml:space="preserve">Strategic Planning:</w:t>
      </w:r>
      <w:r>
        <w:t xml:space="preserve"> </w:t>
      </w:r>
      <w:r>
        <w:t xml:space="preserve">I have developed and implemented business strategies that increased revenue by up to 30% for clients in emerging markets.</w:t>
      </w:r>
    </w:p>
    <w:p>
      <w:pPr>
        <w:numPr>
          <w:ilvl w:val="0"/>
          <w:numId w:val="1001"/>
        </w:numPr>
        <w:pStyle w:val="Compact"/>
      </w:pPr>
      <w:r>
        <w:rPr>
          <w:bCs/>
          <w:b/>
        </w:rPr>
        <w:t xml:space="preserve">Operational Efficiency:</w:t>
      </w:r>
      <w:r>
        <w:t xml:space="preserve"> </w:t>
      </w:r>
      <w:r>
        <w:t xml:space="preserve">By streamlining processes and reducing costs, I have helped businesses achieve a 20-25% improvement in productivity.</w:t>
      </w:r>
    </w:p>
    <w:p>
      <w:pPr>
        <w:numPr>
          <w:ilvl w:val="0"/>
          <w:numId w:val="1001"/>
        </w:numPr>
        <w:pStyle w:val="Compact"/>
      </w:pPr>
      <w:r>
        <w:rPr>
          <w:bCs/>
          <w:b/>
        </w:rPr>
        <w:t xml:space="preserve">Market Research &amp; Analysis:</w:t>
      </w:r>
      <w:r>
        <w:t xml:space="preserve"> </w:t>
      </w:r>
      <w:r>
        <w:t xml:space="preserve">My ability to interpret market trends and consumer behavior has enabled clients to make data-driven decisions that enhance competitiveness.</w:t>
      </w:r>
    </w:p>
    <w:p>
      <w:pPr>
        <w:numPr>
          <w:ilvl w:val="0"/>
          <w:numId w:val="1001"/>
        </w:numPr>
        <w:pStyle w:val="Compact"/>
      </w:pPr>
      <w:r>
        <w:rPr>
          <w:bCs/>
          <w:b/>
        </w:rPr>
        <w:t xml:space="preserve">Stakeholder Engagement:</w:t>
      </w:r>
      <w:r>
        <w:t xml:space="preserve"> </w:t>
      </w:r>
      <w:r>
        <w:t xml:space="preserve">I have a proven track record of building strong relationships with internal teams, investors, and partners to ensure alignment with organizational goals.</w:t>
      </w:r>
    </w:p>
    <w:p>
      <w:pPr>
        <w:pStyle w:val="FirstParagraph"/>
      </w:pPr>
      <w:r>
        <w:t xml:space="preserve">In Ivory Coast Abidjan, where the business environment is both competitive and rapidly evolving, these skills are particularly valuable. For instance, during my recent work with a local agro-processing firm, I led a project to restructure their distribution network, which resulted in a 15% reduction in logistics costs and improved access to regional markets. This experience underscored the importance of culturally informed strategies that resonate with the unique dynamics of West African economies.</w:t>
      </w:r>
    </w:p>
    <w:bookmarkEnd w:id="22"/>
    <w:bookmarkStart w:id="23" w:name="why-i-am-the-right-candidate"/>
    <w:p>
      <w:pPr>
        <w:pStyle w:val="Heading2"/>
      </w:pPr>
      <w:r>
        <w:t xml:space="preserve">Why I Am the Right Candidate</w:t>
      </w:r>
    </w:p>
    <w:p>
      <w:pPr>
        <w:pStyle w:val="FirstParagraph"/>
      </w:pPr>
      <w:r>
        <w:t xml:space="preserve">What sets me apart as a Business Consultant is my ability to combine global best practices with a deep respect for local context. Ivory Coast Abidjan is a microcosm of the challenges and opportunities faced by businesses in emerging markets, and I am confident that my background equips me to navigate these complexities effectively. My work ethic, attention to detail, and passion for problem-solving have consistently earned the trust of clients across diverse industries.</w:t>
      </w:r>
    </w:p>
    <w:p>
      <w:pPr>
        <w:pStyle w:val="BodyText"/>
      </w:pPr>
      <w:r>
        <w:t xml:space="preserve">Additionally, I have a strong network of contacts in West Africa, including partnerships with local consultants and organizations that can facilitate smoother implementation of business strategies. This network not only enhances my ability to deliver results but also ensures that my recommendations are aligned with the cultural and regulatory landscape of Ivory Coast Abidjan.</w:t>
      </w:r>
    </w:p>
    <w:bookmarkEnd w:id="23"/>
    <w:bookmarkStart w:id="24" w:name="closing-statement"/>
    <w:p>
      <w:pPr>
        <w:pStyle w:val="Heading2"/>
      </w:pPr>
      <w:r>
        <w:t xml:space="preserve">Closing Statement</w:t>
      </w:r>
    </w:p>
    <w:p>
      <w:pPr>
        <w:pStyle w:val="FirstParagraph"/>
      </w:pPr>
      <w:r>
        <w:t xml:space="preserve">I am genuinely excited about the possibility of contributing to [Company Name]’s mission in Ivory Coast Abidjan. My experience, skills, and dedication to empowering businesses make me a strong fit for this role. I am eager to bring my expertise as a Business Consultant to help your organization achieve its goals and make a lasting impact in this vibrant region.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 in Ivory Coast Abidjan.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2026-07-24T23:13:22Z</dcterms:created>
  <dcterms:modified xsi:type="dcterms:W3CDTF">2026-07-24T23:13:22Z</dcterms:modified>
</cp:coreProperties>
</file>

<file path=docProps/custom.xml><?xml version="1.0" encoding="utf-8"?>
<Properties xmlns="http://schemas.openxmlformats.org/officeDocument/2006/custom-properties" xmlns:vt="http://schemas.openxmlformats.org/officeDocument/2006/docPropsVTypes"/>
</file>