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bookmarkStart w:id="20" w:name="cover-letter"/>
    <w:p>
      <w:pPr>
        <w:pStyle w:val="Heading1"/>
      </w:pPr>
      <w:r>
        <w:rPr>
          <w:bCs/>
          <w:b/>
        </w:rPr>
        <w:t xml:space="preserve">Cover Letter</w:t>
      </w:r>
    </w:p>
    <w:p>
      <w:pPr>
        <w:pStyle w:val="FirstParagraph"/>
      </w:pPr>
      <w:r>
        <w:t xml:space="preserve">Dear [Hiring Manager's Name],</w:t>
      </w:r>
      <w:r>
        <w:br/>
      </w:r>
      <w:r>
        <w:br/>
      </w:r>
    </w:p>
    <w:p>
      <w:pPr>
        <w:pStyle w:val="BodyText"/>
      </w:pPr>
      <w:r>
        <w:t xml:space="preserve">I am writing to express my enthusiastic interest in the position of Business Consultant at your esteemed organization, located in Japan Osaka. With a robust background in strategic planning, process optimization, and cross-cultural collaboration, I am confident that my expertise aligns perfectly with the dynamic needs of businesses operating within this vibrant region. As a dedicated professional who has consistently delivered measurable results for clients across diverse industries, I am eager to contribute my skills to support the growth and innovation of companies in Japan Osaka.</w:t>
      </w:r>
    </w:p>
    <w:p>
      <w:pPr>
        <w:pStyle w:val="BodyText"/>
      </w:pPr>
      <w:r>
        <w:t xml:space="preserve">My journey as a</w:t>
      </w:r>
      <w:r>
        <w:t xml:space="preserve"> </w:t>
      </w:r>
      <w:r>
        <w:rPr>
          <w:bCs/>
          <w:b/>
        </w:rPr>
        <w:t xml:space="preserve">Business Consultant</w:t>
      </w:r>
      <w:r>
        <w:t xml:space="preserve"> </w:t>
      </w:r>
      <w:r>
        <w:t xml:space="preserve">has been defined by a passion for solving complex challenges and fostering sustainable success. Over the past decade, I have worked with organizations ranging from startups to multinational corporations, helping them refine their operational frameworks, enhance customer engagement strategies, and achieve long-term financial stability. In each role, I have emphasized the importance of understanding local market dynamics—particularly in regions like Japan Osaka, where cultural nuances and business etiquette play a pivotal role in shaping outcomes.</w:t>
      </w:r>
    </w:p>
    <w:p>
      <w:pPr>
        <w:pStyle w:val="BodyText"/>
      </w:pPr>
      <w:r>
        <w:t xml:space="preserve">What sets me apart as a</w:t>
      </w:r>
      <w:r>
        <w:t xml:space="preserve"> </w:t>
      </w:r>
      <w:r>
        <w:rPr>
          <w:bCs/>
          <w:b/>
        </w:rPr>
        <w:t xml:space="preserve">Business Consultant</w:t>
      </w:r>
      <w:r>
        <w:t xml:space="preserve"> </w:t>
      </w:r>
      <w:r>
        <w:t xml:space="preserve">is my ability to blend analytical rigor with practical insight. I specialize in identifying inefficiencies within organizational structures and implementing tailored solutions that drive productivity and profitability. For instance, in my previous role at [Previous Company Name], I led a project to streamline supply chain operations for a manufacturing client, resulting in a 25% reduction in costs and an 18% increase in delivery efficiency. These results were achieved through rigorous data analysis, stakeholder engagement, and the integration of lean management principles—a methodology deeply rooted in Japanese business practices.</w:t>
      </w:r>
    </w:p>
    <w:p>
      <w:pPr>
        <w:pStyle w:val="BodyText"/>
      </w:pPr>
      <w:r>
        <w:t xml:space="preserve">Working as a</w:t>
      </w:r>
      <w:r>
        <w:t xml:space="preserve"> </w:t>
      </w:r>
      <w:r>
        <w:rPr>
          <w:bCs/>
          <w:b/>
        </w:rPr>
        <w:t xml:space="preserve">Business Consultant</w:t>
      </w:r>
      <w:r>
        <w:t xml:space="preserve"> </w:t>
      </w:r>
      <w:r>
        <w:t xml:space="preserve">in Japan Osaka requires more than technical expertise; it demands an acute awareness of the region’s unique business landscape. I have spent considerable time studying the economic and cultural context of Osaka, which is known for its bustling commercial districts, thriving tech industry, and rich entrepreneurial spirit. This understanding has enabled me to develop strategies that resonate with local stakeholders while aligning with global best practices. For example, I have advised clients on how to navigate Japan’s regulatory environment and leverage government initiatives aimed at fostering innovation in sectors such as advanced manufacturing and digital transformation.</w:t>
      </w:r>
    </w:p>
    <w:p>
      <w:pPr>
        <w:pStyle w:val="BodyText"/>
      </w:pPr>
      <w:r>
        <w:t xml:space="preserve">In my experience, the success of any business venture in Japan Osaka hinges on building trust and maintaining long-term relationships. As a</w:t>
      </w:r>
      <w:r>
        <w:t xml:space="preserve"> </w:t>
      </w:r>
      <w:r>
        <w:rPr>
          <w:bCs/>
          <w:b/>
        </w:rPr>
        <w:t xml:space="preserve">Business Consultant</w:t>
      </w:r>
      <w:r>
        <w:t xml:space="preserve">, I prioritize transparency, communication, and mutual respect when working with clients. I have cultivated a reputation for being a reliable partner who not only delivers results but also empowers teams to sustain progress over time. This approach is particularly valuable in Osaka, where collaboration and consensus-driven decision-making are highly valued.</w:t>
      </w:r>
    </w:p>
    <w:p>
      <w:pPr>
        <w:pStyle w:val="BodyText"/>
      </w:pPr>
      <w:r>
        <w:t xml:space="preserve">What excites me most about this opportunity is the chance to contribute to the growth of your organization while immersing myself in the unique culture of Japan Osaka. I am deeply inspired by the region’s blend of tradition and innovation, from its historic landmarks to its cutting-edge technological advancements. I believe that my ability to bridge global perspectives with local insights will enable me to provide meaningful value to your team. Additionally, my fluency in [language, if applicable] and familiarity with Japanese business etiquette further position me as a candidate who can seamlessly integrate into your operations.</w:t>
      </w:r>
    </w:p>
    <w:p>
      <w:pPr>
        <w:pStyle w:val="BodyText"/>
      </w:pPr>
      <w:r>
        <w:t xml:space="preserve">As a</w:t>
      </w:r>
      <w:r>
        <w:t xml:space="preserve"> </w:t>
      </w:r>
      <w:r>
        <w:rPr>
          <w:bCs/>
          <w:b/>
        </w:rPr>
        <w:t xml:space="preserve">Business Consultant</w:t>
      </w:r>
      <w:r>
        <w:t xml:space="preserve">, I am committed to continuous learning and adaptation. I regularly attend industry conferences, engage with professional networks, and stay updated on emerging trends in management and technology. This proactive mindset ensures that my strategies remain relevant and forward-thinking, even in the face of evolving market conditions. In Japan Osaka, where innovation is a driving force, this adaptability is essential for staying ahead of the curve.</w:t>
      </w:r>
    </w:p>
    <w:p>
      <w:pPr>
        <w:pStyle w:val="BodyText"/>
      </w:pPr>
      <w:r>
        <w:t xml:space="preserve">I am particularly drawn to your organization’s mission to [mention a specific value or goal from the company’s website, if available]. As a</w:t>
      </w:r>
      <w:r>
        <w:t xml:space="preserve"> </w:t>
      </w:r>
      <w:r>
        <w:rPr>
          <w:bCs/>
          <w:b/>
        </w:rPr>
        <w:t xml:space="preserve">Business Consultant</w:t>
      </w:r>
      <w:r>
        <w:t xml:space="preserve">, I have consistently prioritized initiatives that align with ethical practices, community impact, and sustainable growth—principles that resonate deeply with your company’s vision. I am eager to bring my expertise in strategic planning, financial analysis, and operational improvement to support your objectives while contributing to the broader success of Japan Osaka’s business ecosystem.</w:t>
      </w:r>
    </w:p>
    <w:p>
      <w:pPr>
        <w:pStyle w:val="BodyText"/>
      </w:pPr>
      <w:r>
        <w:t xml:space="preserve">In conclusion, I am confident that my experience as a</w:t>
      </w:r>
      <w:r>
        <w:t xml:space="preserve"> </w:t>
      </w:r>
      <w:r>
        <w:rPr>
          <w:bCs/>
          <w:b/>
        </w:rPr>
        <w:t xml:space="preserve">Business Consultant</w:t>
      </w:r>
      <w:r>
        <w:t xml:space="preserve">, combined with my dedication to understanding the complexities of Japan Osaka’s market, makes me an ideal candidate for this role. I would welcome the opportunity to discuss how my skills and passion can contribute to your organization’s continued success.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Japan Osaka</dc:title>
  <dc:creator/>
  <cp:keywords/>
  <dcterms:created xsi:type="dcterms:W3CDTF">2026-07-24T07:08:23Z</dcterms:created>
  <dcterms:modified xsi:type="dcterms:W3CDTF">2026-07-24T07:08:23Z</dcterms:modified>
</cp:coreProperties>
</file>

<file path=docProps/custom.xml><?xml version="1.0" encoding="utf-8"?>
<Properties xmlns="http://schemas.openxmlformats.org/officeDocument/2006/custom-properties" xmlns:vt="http://schemas.openxmlformats.org/officeDocument/2006/docPropsVTypes"/>
</file>