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r>
        <w:t xml:space="preserve"> </w:t>
      </w:r>
      <w:r>
        <w:t xml:space="preserve">-</w:t>
      </w:r>
      <w:r>
        <w:t xml:space="preserve"> </w:t>
      </w:r>
      <w:r>
        <w:t xml:space="preserve">Philippines</w:t>
      </w:r>
      <w:r>
        <w:t xml:space="preserve"> </w:t>
      </w:r>
      <w:r>
        <w:t xml:space="preserve">Manila</w:t>
      </w:r>
    </w:p>
    <w:bookmarkStart w:id="24" w:name="Xf806498448f320996f85363ac78e8cb7bd08a01"/>
    <w:p>
      <w:pPr>
        <w:pStyle w:val="Heading2"/>
      </w:pPr>
      <w:r>
        <w:t xml:space="preserve">Cover Letter for Business Consultant Position in Philippines Manila</w:t>
      </w:r>
    </w:p>
    <w:p>
      <w:pPr>
        <w:pStyle w:val="FirstParagraph"/>
      </w:pPr>
      <w:r>
        <w:t xml:space="preserve">Dear Hiring Manager,</w:t>
      </w:r>
    </w:p>
    <w:p>
      <w:pPr>
        <w:pStyle w:val="BodyText"/>
      </w:pPr>
      <w:r>
        <w:t xml:space="preserve">I am writing to express my enthusiastic interest in the Business Consultant position at [Company Name] in the vibrant city of Manila, Philippines. As a seasoned professional with a proven track record of driving business growth and operational excellence, I am confident that my expertise aligns seamlessly with your organization’s goals. The opportunity to contribute to the dynamic business landscape of the Philippines Manila excites me deeply, as this region continues to be a hub for innovation, entrepreneurship, and economic transformation.</w:t>
      </w:r>
    </w:p>
    <w:p>
      <w:pPr>
        <w:pStyle w:val="BodyText"/>
      </w:pPr>
      <w:r>
        <w:t xml:space="preserve">With over [X years] of experience in strategic advisory and business development, I have consistently delivered results by identifying market opportunities, optimizing processes, and fostering sustainable growth for clients across diverse industries. My journey as a Business Consultant has been rooted in understanding the unique challenges and potentials of local markets, particularly within Southeast Asia. The Philippines Manila offers a distinct blend of cultural richness, economic momentum, and strategic importance that I am eager to leverage in this role.</w:t>
      </w:r>
    </w:p>
    <w:bookmarkStart w:id="20" w:name="X122ea209246d8342d7b44e294723ed80d91f961"/>
    <w:p>
      <w:pPr>
        <w:pStyle w:val="Heading3"/>
      </w:pPr>
      <w:r>
        <w:t xml:space="preserve">Why Business Consultant? A Commitment to Strategic Excellence</w:t>
      </w:r>
    </w:p>
    <w:p>
      <w:pPr>
        <w:pStyle w:val="FirstParagraph"/>
      </w:pPr>
      <w:r>
        <w:t xml:space="preserve">The role of a Business Consultant is not merely about solving problems but about creating value through insightful analysis and actionable strategies. In the context of Manila, where businesses navigate rapid urbanization, regulatory complexity, and shifting consumer behaviors, my expertise in strategic planning and operational efficiency will be invaluable. I have worked with organizations to enhance their competitive edge by developing tailored solutions that address local market dynamics while aligning with global best practices.</w:t>
      </w:r>
    </w:p>
    <w:p>
      <w:pPr>
        <w:pStyle w:val="BodyText"/>
      </w:pPr>
      <w:r>
        <w:t xml:space="preserve">My approach to consulting is built on three pillars:</w:t>
      </w:r>
      <w:r>
        <w:t xml:space="preserve"> </w:t>
      </w:r>
      <w:r>
        <w:rPr>
          <w:bCs/>
          <w:b/>
        </w:rPr>
        <w:t xml:space="preserve">deep industry knowledge</w:t>
      </w:r>
      <w:r>
        <w:t xml:space="preserve">,</w:t>
      </w:r>
      <w:r>
        <w:t xml:space="preserve"> </w:t>
      </w:r>
      <w:r>
        <w:rPr>
          <w:bCs/>
          <w:b/>
        </w:rPr>
        <w:t xml:space="preserve">client-centric collaboration</w:t>
      </w:r>
      <w:r>
        <w:t xml:space="preserve">, and</w:t>
      </w:r>
      <w:r>
        <w:t xml:space="preserve"> </w:t>
      </w:r>
      <w:r>
        <w:rPr>
          <w:bCs/>
          <w:b/>
        </w:rPr>
        <w:t xml:space="preserve">data-driven decision-making</w:t>
      </w:r>
      <w:r>
        <w:t xml:space="preserve">. For instance, in my previous role at [Previous Company], I led a project to streamline supply chain operations for a multinational firm operating in the Philippines. By implementing a localized logistics strategy, we reduced costs by 18% and improved delivery times by 25%, directly contributing to the client’s market expansion efforts. This experience underscored the importance of understanding regional nuances—a principle I carry forward in every assignment.</w:t>
      </w:r>
    </w:p>
    <w:bookmarkEnd w:id="20"/>
    <w:bookmarkStart w:id="21" w:name="Xc4fd3b1b800dd4dff1b7341e2eebd3f06eb62ab"/>
    <w:p>
      <w:pPr>
        <w:pStyle w:val="Heading3"/>
      </w:pPr>
      <w:r>
        <w:t xml:space="preserve">Understanding the Philippines Manila Market</w:t>
      </w:r>
    </w:p>
    <w:p>
      <w:pPr>
        <w:pStyle w:val="FirstParagraph"/>
      </w:pPr>
      <w:r>
        <w:t xml:space="preserve">The Philippines Manila is a city that thrives on its energy and diversity. As a Business Consultant, I recognize that success here requires more than technical expertise—it demands an acute awareness of cultural, economic, and regulatory contexts. Manila’s business environment is shaped by its role as the nation’s capital, a melting pot of global and local enterprises, and a gateway to the broader ASEAN market. My work in this region has involved navigating these complexities while building trust with stakeholders at all levels.</w:t>
      </w:r>
    </w:p>
    <w:p>
      <w:pPr>
        <w:pStyle w:val="BodyText"/>
      </w:pPr>
      <w:r>
        <w:t xml:space="preserve">For example, I have supported small and medium-sized enterprises (SMEs) in Manila by helping them adapt to digital transformation trends. By integrating e-commerce platforms and leveraging local partnerships, we enabled these businesses to scale their operations and tap into new customer bases. This experience highlighted the importance of tailoring strategies to the specific needs of Manila’s entrepreneurial ecosystem, where innovation often intersects with resource constraints.</w:t>
      </w:r>
    </w:p>
    <w:bookmarkEnd w:id="21"/>
    <w:bookmarkStart w:id="22" w:name="Xe9c55faefce11d7626d446654a14b01e1673627"/>
    <w:p>
      <w:pPr>
        <w:pStyle w:val="Heading3"/>
      </w:pPr>
      <w:r>
        <w:t xml:space="preserve">A Vision for Collaboration in Philippines Manila</w:t>
      </w:r>
    </w:p>
    <w:p>
      <w:pPr>
        <w:pStyle w:val="FirstParagraph"/>
      </w:pPr>
      <w:r>
        <w:t xml:space="preserve">I am particularly drawn to this opportunity because of [Company Name]’s reputation for fostering innovation and driving impactful solutions. The Philippines Manila is a region that demands both agility and long-term vision, and I am eager to contribute my skills in areas such as market entry strategies, organizational restructuring, and performance improvement. My goal is to collaborate with your team to address challenges head-on while unlocking new opportunities for growth.</w:t>
      </w:r>
    </w:p>
    <w:p>
      <w:pPr>
        <w:pStyle w:val="BodyText"/>
      </w:pPr>
      <w:r>
        <w:t xml:space="preserve">Moreover, I have a strong understanding of the regulatory frameworks in the Philippines, including tax policies, labor laws, and industry-specific guidelines. This knowledge allows me to provide clients with practical advice that balances compliance with competitive advantage. For instance, I recently advised a client on navigating the Philippine Bureau of Internal Revenue (BIR) requirements to optimize their tax strategy without compromising operational efficiency.</w:t>
      </w:r>
    </w:p>
    <w:bookmarkEnd w:id="22"/>
    <w:bookmarkStart w:id="23" w:name="why-i-am-the-right-fit"/>
    <w:p>
      <w:pPr>
        <w:pStyle w:val="Heading3"/>
      </w:pPr>
      <w:r>
        <w:t xml:space="preserve">Why I Am the Right Fit</w:t>
      </w:r>
    </w:p>
    <w:p>
      <w:pPr>
        <w:pStyle w:val="FirstParagraph"/>
      </w:pPr>
      <w:r>
        <w:t xml:space="preserve">What sets me apart as a Business Consultant is my ability to translate complex challenges into clear, actionable plans. I have worked with clients in sectors ranging from retail and manufacturing to technology and healthcare, consistently delivering measurable outcomes. My communication skills enable me to bridge the gap between technical strategies and stakeholder expectations, ensuring that every project aligns with organizational objectives.</w:t>
      </w:r>
    </w:p>
    <w:p>
      <w:pPr>
        <w:pStyle w:val="BodyText"/>
      </w:pPr>
      <w:r>
        <w:t xml:space="preserve">In addition to my professional experience, I hold [relevant certifications or degrees, e.g., “an MBA from XYZ University” or “a certification in business analysis”], which have equipped me with a robust foundation in strategic thinking and problem-solving. I am also fluent in [languages if applicable], which enhances my ability to engage with diverse stakeholders in Manila’s multicultural business environment.</w:t>
      </w:r>
    </w:p>
    <w:p>
      <w:pPr>
        <w:pStyle w:val="BodyText"/>
      </w:pPr>
      <w:r>
        <w:t xml:space="preserve">I am eager to bring my expertise to [Company Name] and contribute to the continued success of your operations in the Philippines Manila. Thank you for considering my application. I would welcome the opportunity to discuss how my background and vision align with your organization’s goals. Please feel free to contact me at [your phone number] or [your email address] at your earliest convenience.</w:t>
      </w:r>
    </w:p>
    <w:p>
      <w:pPr>
        <w:pStyle w:val="BodyText"/>
      </w:pPr>
      <w:r>
        <w:t xml:space="preserve">Sincerely,</w:t>
      </w:r>
      <w:r>
        <w:br/>
      </w:r>
      <w:r>
        <w:rPr>
          <w:bCs/>
          <w:b/>
        </w:rP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 - Philippines Manila</dc:title>
  <dc:creator/>
  <dc:language>en</dc:language>
  <cp:keywords/>
  <dcterms:created xsi:type="dcterms:W3CDTF">2026-07-23T18:20:38Z</dcterms:created>
  <dcterms:modified xsi:type="dcterms:W3CDTF">2026-07-23T18:20:38Z</dcterms:modified>
</cp:coreProperties>
</file>

<file path=docProps/custom.xml><?xml version="1.0" encoding="utf-8"?>
<Properties xmlns="http://schemas.openxmlformats.org/officeDocument/2006/custom-properties" xmlns:vt="http://schemas.openxmlformats.org/officeDocument/2006/docPropsVTypes"/>
</file>