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5" w:name="cover-letter"/>
    <w:p>
      <w:pPr>
        <w:pStyle w:val="Heading1"/>
      </w:pPr>
      <w:r>
        <w:t xml:space="preserve">Cover Letter</w:t>
      </w:r>
    </w:p>
    <w:p>
      <w:pPr>
        <w:pStyle w:val="FirstParagraph"/>
      </w:pPr>
      <w:r>
        <w:rPr>
          <w:bCs/>
          <w:b/>
        </w:rPr>
        <w:t xml:space="preserve">John Doe</w:t>
      </w:r>
    </w:p>
    <w:p>
      <w:pPr>
        <w:pStyle w:val="BodyText"/>
      </w:pPr>
      <w:r>
        <w:t xml:space="preserve">Business Consultant</w:t>
      </w:r>
    </w:p>
    <w:p>
      <w:pPr>
        <w:pStyle w:val="BodyText"/>
      </w:pPr>
      <w:r>
        <w:t xml:space="preserve">Moscow, Russia</w:t>
      </w:r>
    </w:p>
    <w:p>
      <w:pPr>
        <w:pStyle w:val="BodyText"/>
      </w:pPr>
      <w:r>
        <w:t xml:space="preserve">Email: john.doe@example.com | Phone: +7 916 123-45-67</w:t>
      </w:r>
    </w:p>
    <w:p>
      <w:pPr>
        <w:pStyle w:val="BodyText"/>
      </w:pPr>
      <w:r>
        <w:rPr>
          <w:bCs/>
          <w:b/>
        </w:rPr>
        <w:t xml:space="preserve">HR Manager</w:t>
      </w:r>
    </w:p>
    <w:p>
      <w:pPr>
        <w:pStyle w:val="BodyText"/>
      </w:pPr>
      <w:r>
        <w:t xml:space="preserve">Elite Business Solutions Ltd.</w:t>
      </w:r>
    </w:p>
    <w:p>
      <w:pPr>
        <w:pStyle w:val="BodyText"/>
      </w:pPr>
      <w:r>
        <w:t xml:space="preserve">38, Leningradskaya Street, Moscow, Russia</w:t>
      </w:r>
    </w:p>
    <w:p>
      <w:pPr>
        <w:pStyle w:val="BodyText"/>
      </w:pPr>
      <w:r>
        <w:t xml:space="preserve">Date: April 5, 2024</w:t>
      </w:r>
    </w:p>
    <w:bookmarkStart w:id="24" w:name="dear-hiring-team"/>
    <w:p>
      <w:pPr>
        <w:pStyle w:val="Heading2"/>
      </w:pPr>
      <w:r>
        <w:t xml:space="preserve">Dear Hiring Team,</w:t>
      </w:r>
    </w:p>
    <w:p>
      <w:pPr>
        <w:pStyle w:val="FirstParagraph"/>
      </w:pPr>
      <w:r>
        <w:t xml:space="preserve">As a seasoned Business Consultant with over a decade of experience in strategic planning, operational optimization, and market expansion, I am writing to express my enthusiasm for the opportunity to contribute to [Company Name]’s continued success in Russia Moscow. My career has been defined by a commitment to driving sustainable growth through innovative solutions tailored to the unique challenges of emerging markets. With a deep understanding of the dynamic business environment in Russia Moscow, I am confident that my expertise aligns perfectly with your organization’s goals.</w:t>
      </w:r>
    </w:p>
    <w:p>
      <w:pPr>
        <w:pStyle w:val="BodyText"/>
      </w:pPr>
      <w:r>
        <w:t xml:space="preserve">Having worked extensively across Europe and Asia, I have developed a nuanced perspective on how cultural, economic, and regulatory factors shape business strategies. In particular, my focus on Russia Moscow has allowed me to build relationships with key stakeholders in industries ranging from technology to energy. This experience has equipped me with the ability to navigate complex market landscapes while delivering measurable results for clients. Whether it is helping multinational corporations adapt to local regulations or supporting startups in scaling their operations, I approach each challenge with a solutions-oriented mindset.</w:t>
      </w:r>
    </w:p>
    <w:bookmarkStart w:id="20" w:name="why-russia-moscow"/>
    <w:p>
      <w:pPr>
        <w:pStyle w:val="Heading3"/>
      </w:pPr>
      <w:r>
        <w:t xml:space="preserve">Why Russia Moscow?</w:t>
      </w:r>
    </w:p>
    <w:p>
      <w:pPr>
        <w:pStyle w:val="FirstParagraph"/>
      </w:pPr>
      <w:r>
        <w:t xml:space="preserve">Russia Moscow stands as a pivotal hub for innovation and commerce in Eastern Europe. As the capital city, it is home to some of the most influential businesses, financial institutions, and government agencies in the region. The city’s strategic location between Europe and Asia positions it as a gateway for global trade, making it an ideal environment for forward-thinking consultants like myself. However, this potential comes with unique challenges—such as navigating bureaucratic systems, understanding local consumer behavior, and adapting to fluctuating economic conditions.</w:t>
      </w:r>
    </w:p>
    <w:p>
      <w:pPr>
        <w:pStyle w:val="BodyText"/>
      </w:pPr>
      <w:r>
        <w:t xml:space="preserve">My time in Russia Moscow has taught me the importance of building trust through transparency and cultural sensitivity. I have collaborated with local leaders to develop strategies that not only comply with regional regulations but also resonate with the values and expectations of Russian stakeholders. For instance, during a recent project with a European tech firm expanding into Moscow, I helped design a market entry plan that emphasized community engagement and long-term partnerships over short-term gains. The result was a 40% increase in market share within 18 months.</w:t>
      </w:r>
    </w:p>
    <w:bookmarkEnd w:id="20"/>
    <w:bookmarkStart w:id="21" w:name="expertise-as-a-business-consultant"/>
    <w:p>
      <w:pPr>
        <w:pStyle w:val="Heading3"/>
      </w:pPr>
      <w:r>
        <w:t xml:space="preserve">Expertise as a Business Consultant</w:t>
      </w:r>
    </w:p>
    <w:p>
      <w:pPr>
        <w:pStyle w:val="FirstParagraph"/>
      </w:pPr>
      <w:r>
        <w:t xml:space="preserve">As a Business Consultant, my approach is rooted in three core principles: insight, adaptability, and execution. I begin by conducting thorough analyses of organizational structures, market trends, and competitive landscapes to identify opportunities for improvement. This is followed by the development of customized strategies that address specific pain points while aligning with broader business objectives. Finally, I focus on implementation—ensuring that solutions are not only theoretically sound but also practically feasible.</w:t>
      </w:r>
    </w:p>
    <w:p>
      <w:pPr>
        <w:pStyle w:val="BodyText"/>
      </w:pPr>
      <w:r>
        <w:t xml:space="preserve">One of my most rewarding projects involved working with a mid-sized manufacturing company in Moscow to streamline its supply chain operations. By leveraging data analytics and re-engineering workflows, we reduced production costs by 25% and improved delivery times by 30%. This project not only enhanced the client’s profitability but also strengthened its reputation as a reliable partner in the industry. Such outcomes exemplify my ability to translate complex problems into actionable strategies that drive growth.</w:t>
      </w:r>
    </w:p>
    <w:p>
      <w:pPr>
        <w:pStyle w:val="BodyText"/>
      </w:pPr>
      <w:r>
        <w:t xml:space="preserve">Another key strength of mine is my ability to work across departments and cultures. In Russia Moscow, where businesses often operate in silos, I have successfully facilitated cross-functional collaboration by fostering open communication and shared goals. Whether it’s bridging the gap between local teams and international headquarters or aligning internal stakeholders around a unified vision, I prioritize creating environments where innovation can thrive.</w:t>
      </w:r>
    </w:p>
    <w:bookmarkEnd w:id="21"/>
    <w:bookmarkStart w:id="22" w:name="why-company-name"/>
    <w:p>
      <w:pPr>
        <w:pStyle w:val="Heading3"/>
      </w:pPr>
      <w:r>
        <w:t xml:space="preserve">Why [Company Name]?</w:t>
      </w:r>
    </w:p>
    <w:p>
      <w:pPr>
        <w:pStyle w:val="FirstParagraph"/>
      </w:pPr>
      <w:r>
        <w:t xml:space="preserve">[Company Name]’s reputation as a leader in the Russian business consultancy sector has long been an inspiration to me. Your commitment to excellence, combined with your focus on addressing the evolving needs of clients in Russia Moscow, aligns seamlessly with my professional values. I am particularly impressed by your recent initiatives in digital transformation and sustainable development—areas where I believe my expertise can make a meaningful impact.</w:t>
      </w:r>
    </w:p>
    <w:p>
      <w:pPr>
        <w:pStyle w:val="BodyText"/>
      </w:pPr>
      <w:r>
        <w:t xml:space="preserve">What draws me to [Company Name] is not only its market leadership but also its culture of innovation and integrity. In an industry where trust is paramount, your track record of delivering results while maintaining ethical standards sets you apart. I am eager to contribute my skills in strategic consulting, process optimization, and stakeholder engagement to support your mission of empowering businesses across Russia Moscow.</w:t>
      </w:r>
    </w:p>
    <w:bookmarkEnd w:id="22"/>
    <w:bookmarkStart w:id="23" w:name="conclusion"/>
    <w:p>
      <w:pPr>
        <w:pStyle w:val="Heading3"/>
      </w:pPr>
      <w:r>
        <w:t xml:space="preserve">Conclusion</w:t>
      </w:r>
    </w:p>
    <w:p>
      <w:pPr>
        <w:pStyle w:val="FirstParagraph"/>
      </w:pPr>
      <w:r>
        <w:t xml:space="preserve">In conclusion, I am excited about the possibility of joining [Company Name] as a Business Consultant and contributing to its continued success in Russia Moscow. My proven ability to deliver measurable outcomes, coupled with my deep understanding of the local market, positions me to add value from day one. I would welcome the opportunity to discuss how my background and vision align with your organizational goals.</w:t>
      </w:r>
    </w:p>
    <w:p>
      <w:pPr>
        <w:pStyle w:val="BodyText"/>
      </w:pPr>
      <w:r>
        <w:t xml:space="preserve">Thank you for considering my application. I look forward to the possibility of speaking with you further about this exciting opportunity.</w:t>
      </w:r>
    </w:p>
    <w:p>
      <w:pPr>
        <w:pStyle w:val="BodyText"/>
      </w:pPr>
      <w:r>
        <w:t xml:space="preserve">Sincerely,</w:t>
      </w:r>
    </w:p>
    <w:p>
      <w:pPr>
        <w:pStyle w:val="BodyText"/>
      </w:pPr>
      <w:r>
        <w:rPr>
          <w:bCs/>
          <w:b/>
        </w:rPr>
        <w:t xml:space="preserve">John Doe</w:t>
      </w:r>
    </w:p>
    <w:p>
      <w:pPr>
        <w:pStyle w:val="BodyText"/>
      </w:pPr>
      <w:r>
        <w:t xml:space="preserve">Business Consultant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2025-12-10T14:00:14Z</dcterms:created>
  <dcterms:modified xsi:type="dcterms:W3CDTF">2025-12-10T14:00:14Z</dcterms:modified>
</cp:coreProperties>
</file>

<file path=docProps/custom.xml><?xml version="1.0" encoding="utf-8"?>
<Properties xmlns="http://schemas.openxmlformats.org/officeDocument/2006/custom-properties" xmlns:vt="http://schemas.openxmlformats.org/officeDocument/2006/docPropsVTypes"/>
</file>