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5e8d2309d530a22b886c6279cdf62010770f7f"/>
    <w:p>
      <w:pPr>
        <w:pStyle w:val="Heading1"/>
      </w:pPr>
      <w:r>
        <w:t xml:space="preserve">Cover Letter for Business Consultant Position in Vietnam Ho Chi Minh City</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Ho Chi Minh City, Vietnam</w:t>
      </w:r>
    </w:p>
    <w:p>
      <w:pPr>
        <w:pStyle w:val="BodyText"/>
      </w:pPr>
      <w:r>
        <w:t xml:space="preserve">Dear Hiring Manager,</w:t>
      </w:r>
    </w:p>
    <w:bookmarkStart w:id="25" w:name="Xce7991e39c050b4eea497045996f1a20023274c"/>
    <w:p>
      <w:pPr>
        <w:pStyle w:val="Heading2"/>
      </w:pPr>
      <w:r>
        <w:t xml:space="preserve">Cover Letter: A Commitment to Strategic Growth in Vietnam Ho Chi Minh City</w:t>
      </w:r>
    </w:p>
    <w:p>
      <w:pPr>
        <w:pStyle w:val="FirstParagraph"/>
      </w:pPr>
      <w:r>
        <w:t xml:space="preserve">I am writing to express my enthusiastic interest in the Business Consultant position at your esteemed organization. As a seasoned professional with over [X years] of experience in business strategy and market development, I am eager to contribute my expertise to support the dynamic growth of businesses in Vietnam Ho Chi Minh City. This opportunity aligns perfectly with my career goal of driving impactful solutions for organizations navigating the complexities of Southeast Asia’s fastest-growing economies.</w:t>
      </w:r>
    </w:p>
    <w:bookmarkStart w:id="20" w:name="X7b2d899958e11d240b5b9b4446cb5256beb4c71"/>
    <w:p>
      <w:pPr>
        <w:pStyle w:val="Heading3"/>
      </w:pPr>
      <w:r>
        <w:t xml:space="preserve">Why Business Consultant? A Passion for Strategic Problem-Solving</w:t>
      </w:r>
    </w:p>
    <w:p>
      <w:pPr>
        <w:pStyle w:val="FirstParagraph"/>
      </w:pPr>
      <w:r>
        <w:t xml:space="preserve">The role of a Business Consultant is not merely about analyzing data or presenting reports; it is about understanding the unique challenges of each client and crafting tailored strategies to overcome them. In my career, I have specialized in delivering actionable insights that bridge the gap between business objectives and operational realities. Whether advising startups on scaling operations or helping multinational corporations adapt to local markets, I bring a blend of analytical rigor and creative thinking that has consistently driven measurable results.</w:t>
      </w:r>
    </w:p>
    <w:p>
      <w:pPr>
        <w:pStyle w:val="BodyText"/>
      </w:pPr>
      <w:r>
        <w:t xml:space="preserve">As a Business Consultant, my work in [previous industry/sector] has required me to navigate diverse cultural landscapes and regulatory environments. This experience has honed my ability to communicate effectively across boundaries and deliver solutions that resonate with local stakeholders. In Vietnam Ho Chi Minh City, where the business ecosystem is rapidly evolving, this skill is particularly critical. The city’s role as a hub for manufacturing, technology, and trade demands consultants who can balance global best practices with hyper-local insights.</w:t>
      </w:r>
    </w:p>
    <w:bookmarkEnd w:id="20"/>
    <w:bookmarkStart w:id="21" w:name="Xf4de1442eda8128b34987d9142bbf992fe82981"/>
    <w:p>
      <w:pPr>
        <w:pStyle w:val="Heading3"/>
      </w:pPr>
      <w:r>
        <w:t xml:space="preserve">Understanding Vietnam Ho Chi Minh City: A Dynamic Market</w:t>
      </w:r>
    </w:p>
    <w:p>
      <w:pPr>
        <w:pStyle w:val="FirstParagraph"/>
      </w:pPr>
      <w:r>
        <w:t xml:space="preserve">Ho Chi Minh City represents one of the most vibrant economic centers in Southeast Asia. With its strategic location, a growing middle class, and a surge in foreign investment, the city offers unparalleled opportunities for innovation and expansion. However, it also presents unique challenges—from navigating complex bureaucratic processes to understanding cultural nuances that influence business decisions.</w:t>
      </w:r>
    </w:p>
    <w:p>
      <w:pPr>
        <w:pStyle w:val="BodyText"/>
      </w:pPr>
      <w:r>
        <w:t xml:space="preserve">My background in consulting has included extensive work with clients operating in emerging markets similar to Vietnam. I have conducted market-entry analyses, optimized supply chains, and developed marketing strategies for companies looking to establish a foothold in regions where local knowledge is paramount. In Ho Chi Minh City, I would leverage this experience to help organizations not only enter the market but also thrive within it.</w:t>
      </w:r>
    </w:p>
    <w:bookmarkEnd w:id="21"/>
    <w:bookmarkStart w:id="22" w:name="key-strengths-as-a-business-consultant"/>
    <w:p>
      <w:pPr>
        <w:pStyle w:val="Heading3"/>
      </w:pPr>
      <w:r>
        <w:t xml:space="preserve">Key Strengths as a Business Consultant</w:t>
      </w:r>
    </w:p>
    <w:p>
      <w:pPr>
        <w:pStyle w:val="FirstParagraph"/>
      </w:pPr>
      <w:r>
        <w:t xml:space="preserve">What sets me apart as a Business Consultant is my ability to combine data-driven decision-making with a deep understanding of human behavior. I am adept at using tools such as SWOT analysis, PESTEL frameworks, and financial modeling to identify growth opportunities. However, I also recognize that successful consulting requires empathy and adaptability—qualities that are essential when working with teams in Vietnam Ho Chi Minh City.</w:t>
      </w:r>
    </w:p>
    <w:p>
      <w:pPr>
        <w:pStyle w:val="BodyText"/>
      </w:pPr>
      <w:r>
        <w:t xml:space="preserve">One of my most significant achievements was [mention a specific project or accomplishment, e.g., "leading a strategic overhaul for a tech startup in Jakarta that resulted in 300% revenue growth within two years"]. This experience reinforced the importance of tailoring strategies to local contexts while maintaining a global perspective. In Vietnam, I would apply similar principles to help businesses optimize operations, enhance customer engagement, and capitalize on emerging trends such as digital transformation and sustainability.</w:t>
      </w:r>
    </w:p>
    <w:bookmarkEnd w:id="22"/>
    <w:bookmarkStart w:id="23" w:name="X0c92f6d7eec587d1586a32a060534977df18d9c"/>
    <w:p>
      <w:pPr>
        <w:pStyle w:val="Heading3"/>
      </w:pPr>
      <w:r>
        <w:t xml:space="preserve">Why Vietnam Ho Chi Minh City? A Hub for Innovation and Opportunity</w:t>
      </w:r>
    </w:p>
    <w:p>
      <w:pPr>
        <w:pStyle w:val="FirstParagraph"/>
      </w:pPr>
      <w:r>
        <w:t xml:space="preserve">Ho Chi Minh City’s reputation as a melting pot of cultures and ideas makes it an ideal environment for a Business Consultant to make a meaningful impact. The city’s thriving startup ecosystem, coupled with its status as a gateway to Southeast Asia, creates endless possibilities for innovation. I am particularly inspired by the way local entrepreneurs are leveraging technology to solve pressing challenges, from logistics inefficiencies to environmental sustainability.</w:t>
      </w:r>
    </w:p>
    <w:p>
      <w:pPr>
        <w:pStyle w:val="BodyText"/>
      </w:pPr>
      <w:r>
        <w:t xml:space="preserve">As a Business Consultant in this environment, I aim to support organizations in navigating the intricacies of Vietnam’s regulatory landscape while fostering partnerships that drive long-term value. My fluency in [mention any languages, e.g., "English and Vietnamese"] and my cultural sensitivity will enable me to bridge gaps between international clients and local stakeholders, ensuring seamless collaboration.</w:t>
      </w:r>
    </w:p>
    <w:bookmarkEnd w:id="23"/>
    <w:bookmarkStart w:id="24" w:name="X386c463fe6f3408dd6af58304c4e9e38379593b"/>
    <w:p>
      <w:pPr>
        <w:pStyle w:val="Heading3"/>
      </w:pPr>
      <w:r>
        <w:t xml:space="preserve">Conclusion: A Collaborative Partnership for Success</w:t>
      </w:r>
    </w:p>
    <w:p>
      <w:pPr>
        <w:pStyle w:val="FirstParagraph"/>
      </w:pPr>
      <w:r>
        <w:t xml:space="preserve">In conclusion, I am confident that my experience as a Business Consultant, combined with my deep understanding of Vietnam Ho Chi Minh City’s market dynamics, positions me to contribute meaningfully to your team. I am particularly drawn to [Company Name]’s commitment to [mention a specific value or goal of the company, e.g., "innovation in sustainable business practices"] and would be honored to play a role in advancing this mission.</w:t>
      </w:r>
    </w:p>
    <w:p>
      <w:pPr>
        <w:pStyle w:val="BodyText"/>
      </w:pPr>
      <w:r>
        <w:t xml:space="preserve">I would welcome the opportunity to discuss how my skills and vision align with your organization’s goals. Thank you for considering my application. I look forward to the possibility of contributing to the continued success of your company in Vietnam Ho Chi Minh City.</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Vietnam Ho Chi Minh City</dc:title>
  <dc:creator/>
  <cp:keywords/>
  <dcterms:created xsi:type="dcterms:W3CDTF">2026-07-25T05:31:58Z</dcterms:created>
  <dcterms:modified xsi:type="dcterms:W3CDTF">2026-07-25T05:31:58Z</dcterms:modified>
</cp:coreProperties>
</file>

<file path=docProps/custom.xml><?xml version="1.0" encoding="utf-8"?>
<Properties xmlns="http://schemas.openxmlformats.org/officeDocument/2006/custom-properties" xmlns:vt="http://schemas.openxmlformats.org/officeDocument/2006/docPropsVTypes"/>
</file>