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Egypt</w:t>
      </w:r>
      <w:r>
        <w:t xml:space="preserve"> </w:t>
      </w:r>
      <w:r>
        <w:t xml:space="preserve">Alexandria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Carpenter position at your esteemed organization, located in the vibrant city of Egypt Alexandria. As a skilled and dedicated carpenter with over a decade of hands-on experience in crafting precision woodwork, I am eager to contribute my expertise to projects that align with the rich architectural heritage and growing construction demands of this iconic region. My passion for carpentry, combined with my deep understanding of both traditional and modern techniques, makes me an ideal candidate for this role in Egypt Alexandria.</w:t>
      </w:r>
    </w:p>
    <w:p>
      <w:pPr>
        <w:pStyle w:val="BodyText"/>
      </w:pPr>
      <w:r>
        <w:t xml:space="preserve">With a career spanning across various sectors, including residential, commercial, and restoration projects, I have honed my ability to translate design concepts into functional and aesthetically pleasing structures. My work as a carpenter has always been guided by a commitment to excellence, attention to detail, and the ability to adapt to diverse challenges. In Egypt Alexandria—where historical landmarks coexist with contemporary developments—my skills in both classical carpentry and modern construction methods would allow me to contribute meaningfully to the preservation of heritage sites while supporting innovative building projects.</w:t>
      </w:r>
    </w:p>
    <w:bookmarkStart w:id="20" w:name="why-egypt-alexandria"/>
    <w:p>
      <w:pPr>
        <w:pStyle w:val="Heading2"/>
      </w:pPr>
      <w:r>
        <w:t xml:space="preserve">Why Egypt Alexandria?</w:t>
      </w:r>
    </w:p>
    <w:p>
      <w:pPr>
        <w:pStyle w:val="FirstParagraph"/>
      </w:pPr>
      <w:r>
        <w:t xml:space="preserve">Egypt Alexandria, a city steeped in history and cultural significance, offers a unique environment for a carpenter. From the restoration of ancient structures like the Bibliotheca Alexandrina to the construction of modern residential complexes, there is an ongoing demand for skilled professionals who can bridge the gap between tradition and innovation. My experience working on projects that require meticulous craftsmanship and an understanding of local materials makes me particularly suited to this dynamic setting.</w:t>
      </w:r>
    </w:p>
    <w:p>
      <w:pPr>
        <w:pStyle w:val="BodyText"/>
      </w:pPr>
      <w:r>
        <w:t xml:space="preserve">Having studied the architectural evolution of Alexandria, I am well-versed in the challenges and opportunities that come with working in a city where historical preservation is as critical as modern infrastructure development. My ability to collaborate with architects, engineers, and local artisans ensures that every project meets the highest standards of quality and cultural sensitivity. In Egypt Alexandria, I aim to leverage my expertise to create spaces that honor the past while embracing the future.</w:t>
      </w:r>
    </w:p>
    <w:bookmarkEnd w:id="20"/>
    <w:bookmarkStart w:id="21" w:name="professional-experience"/>
    <w:p>
      <w:pPr>
        <w:pStyle w:val="Heading2"/>
      </w:pPr>
      <w:r>
        <w:t xml:space="preserve">Professional Experience</w:t>
      </w:r>
    </w:p>
    <w:p>
      <w:pPr>
        <w:pStyle w:val="FirstParagraph"/>
      </w:pPr>
      <w:r>
        <w:t xml:space="preserve">Over the years, I have worked on a wide range of carpentry projects, from custom furniture design to large-scale construction. My role as a lead carpenter at [Previous Company Name] involved managing teams of 5-10 individuals, overseeing timelines, and ensuring that all work adhered to strict quality and safety standards. One of my most rewarding projects was the restoration of a 19th-century mansion in Cairo, where I utilized traditional joinery techniques to preserve its original charm while integrating modern structural reinforcements.</w:t>
      </w:r>
    </w:p>
    <w:p>
      <w:pPr>
        <w:pStyle w:val="BodyText"/>
      </w:pPr>
      <w:r>
        <w:t xml:space="preserve">In addition to my technical skills, I am proficient in using both traditional hand tools and advanced power equipment, including CNC machines and laser cutters. My ability to read blueprints, interpret architectural designs, and execute complex tasks with precision has consistently set me apart as a reliable and innovative carpenter. I also have a strong background in project management, from initial planning stages to final inspections, ensuring that every detail is addressed seamlessly.</w:t>
      </w:r>
    </w:p>
    <w:bookmarkEnd w:id="21"/>
    <w:bookmarkStart w:id="22" w:name="skills-and-qualifications"/>
    <w:p>
      <w:pPr>
        <w:pStyle w:val="Heading2"/>
      </w:pPr>
      <w:r>
        <w:t xml:space="preserve">Skills and Qualifications</w:t>
      </w:r>
    </w:p>
    <w:p>
      <w:pPr>
        <w:pStyle w:val="FirstParagraph"/>
      </w:pPr>
      <w:r>
        <w:t xml:space="preserve">As a Carpenter in Egypt Alexandria, I bring the following qualifications:</w:t>
      </w:r>
    </w:p>
    <w:p>
      <w:pPr>
        <w:numPr>
          <w:ilvl w:val="0"/>
          <w:numId w:val="1001"/>
        </w:numPr>
        <w:pStyle w:val="Compact"/>
      </w:pPr>
      <w:r>
        <w:rPr>
          <w:bCs/>
          <w:b/>
        </w:rPr>
        <w:t xml:space="preserve">Craftsmanship:</w:t>
      </w:r>
      <w:r>
        <w:t xml:space="preserve"> </w:t>
      </w:r>
      <w:r>
        <w:t xml:space="preserve">A deep understanding of wood types, joinery techniques, and finishing methods to deliver high-quality results.</w:t>
      </w:r>
    </w:p>
    <w:p>
      <w:pPr>
        <w:numPr>
          <w:ilvl w:val="0"/>
          <w:numId w:val="1001"/>
        </w:numPr>
        <w:pStyle w:val="Compact"/>
      </w:pPr>
      <w:r>
        <w:rPr>
          <w:bCs/>
          <w:b/>
        </w:rPr>
        <w:t xml:space="preserve">Technical Proficiency:</w:t>
      </w:r>
      <w:r>
        <w:t xml:space="preserve"> </w:t>
      </w:r>
      <w:r>
        <w:t xml:space="preserve">Skilled in using tools such as tablesaws, routers, and power drills to execute precise cuts and installations.</w:t>
      </w:r>
    </w:p>
    <w:p>
      <w:pPr>
        <w:numPr>
          <w:ilvl w:val="0"/>
          <w:numId w:val="1001"/>
        </w:numPr>
        <w:pStyle w:val="Compact"/>
      </w:pPr>
      <w:r>
        <w:rPr>
          <w:bCs/>
          <w:b/>
        </w:rPr>
        <w:t xml:space="preserve">Problem-Solving:</w:t>
      </w:r>
      <w:r>
        <w:t xml:space="preserve"> </w:t>
      </w:r>
      <w:r>
        <w:t xml:space="preserve">Ability to troubleshoot challenges on-site, whether it involves adapting designs for unique spaces or addressing material limitations.</w:t>
      </w:r>
    </w:p>
    <w:p>
      <w:pPr>
        <w:numPr>
          <w:ilvl w:val="0"/>
          <w:numId w:val="1001"/>
        </w:numPr>
        <w:pStyle w:val="Compact"/>
      </w:pPr>
      <w:r>
        <w:rPr>
          <w:bCs/>
          <w:b/>
        </w:rPr>
        <w:t xml:space="preserve">Cultural Awareness:</w:t>
      </w:r>
      <w:r>
        <w:t xml:space="preserve"> </w:t>
      </w:r>
      <w:r>
        <w:t xml:space="preserve">Familiarity with the architectural traditions of Egypt and the importance of preserving historical integrity in construction projects.</w:t>
      </w:r>
    </w:p>
    <w:p>
      <w:pPr>
        <w:numPr>
          <w:ilvl w:val="0"/>
          <w:numId w:val="1001"/>
        </w:numPr>
        <w:pStyle w:val="Compact"/>
      </w:pPr>
      <w:r>
        <w:rPr>
          <w:bCs/>
          <w:b/>
        </w:rPr>
        <w:t xml:space="preserve">Communication:</w:t>
      </w:r>
      <w:r>
        <w:t xml:space="preserve"> </w:t>
      </w:r>
      <w:r>
        <w:t xml:space="preserve">Strong interpersonal skills to collaborate effectively with clients, contractors, and team members.</w:t>
      </w:r>
    </w:p>
    <w:p>
      <w:pPr>
        <w:pStyle w:val="FirstParagraph"/>
      </w:pPr>
      <w:r>
        <w:t xml:space="preserve">In addition to my technical expertise, I am a lifelong learner who stays updated on industry trends and advancements. I frequently attend workshops on sustainable building practices and modern carpentry techniques, ensuring that my work remains at the forefront of innovation. My goal is to contribute not only my skills but also my commitment to excellence in every project I undertake.</w:t>
      </w:r>
    </w:p>
    <w:bookmarkEnd w:id="22"/>
    <w:bookmarkStart w:id="23" w:name="why-choose-me"/>
    <w:p>
      <w:pPr>
        <w:pStyle w:val="Heading2"/>
      </w:pPr>
      <w:r>
        <w:t xml:space="preserve">Why Choose Me?</w:t>
      </w:r>
    </w:p>
    <w:p>
      <w:pPr>
        <w:pStyle w:val="FirstParagraph"/>
      </w:pPr>
      <w:r>
        <w:t xml:space="preserve">What sets me apart as a Carpenter in Egypt Alexandria is my unique blend of technical skill, cultural sensitivity, and dedication to client satisfaction. I understand that each project comes with its own set of challenges, and I approach every task with enthusiasm and a solutions-oriented mindset. Whether it’s restoring a historic building or constructing a modern home, I am passionate about creating spaces that reflect the values of quality, durability, and beauty.</w:t>
      </w:r>
    </w:p>
    <w:p>
      <w:pPr>
        <w:pStyle w:val="BodyText"/>
      </w:pPr>
      <w:r>
        <w:t xml:space="preserve">My experience working in diverse environments has taught me the importance of adaptability. In Egypt Alexandria, where construction projects often involve both local and international standards, I am prepared to meet these expectations with professionalism and precision. I am also committed to upholding the highest ethical standards in my work, ensuring that all projects are completed on time, within budget, and to the satisfaction of stakeholders.</w:t>
      </w:r>
    </w:p>
    <w:bookmarkEnd w:id="23"/>
    <w:bookmarkStart w:id="24" w:name="conclusion"/>
    <w:p>
      <w:pPr>
        <w:pStyle w:val="Heading2"/>
      </w:pPr>
      <w:r>
        <w:t xml:space="preserve">Conclusion</w:t>
      </w:r>
    </w:p>
    <w:p>
      <w:pPr>
        <w:pStyle w:val="FirstParagraph"/>
      </w:pPr>
      <w:r>
        <w:t xml:space="preserve">I would be honored to contribute my skills as a Carpenter to your organization in Egypt Alexandria. My passion for craftsmanship, combined with my extensive experience and dedication to excellence, makes me a strong fit for this role. I am confident that my ability to combine traditional techniques with modern innovations will add value to your team and help achieve your goals.</w:t>
      </w:r>
    </w:p>
    <w:p>
      <w:pPr>
        <w:pStyle w:val="BodyText"/>
      </w:pPr>
      <w:r>
        <w:t xml:space="preserve">Thank you for considering my application. I look forward to the opportunity to discuss how I can contribute to the success of your projects in Egypt Alexandria.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Egypt Alexandria</dc:title>
  <dc:creator/>
  <dc:language>en</dc:language>
  <cp:keywords/>
  <dcterms:created xsi:type="dcterms:W3CDTF">2026-07-24T05:56:33Z</dcterms:created>
  <dcterms:modified xsi:type="dcterms:W3CDTF">2026-07-24T05:56:33Z</dcterms:modified>
</cp:coreProperties>
</file>

<file path=docProps/custom.xml><?xml version="1.0" encoding="utf-8"?>
<Properties xmlns="http://schemas.openxmlformats.org/officeDocument/2006/custom-properties" xmlns:vt="http://schemas.openxmlformats.org/officeDocument/2006/docPropsVTypes"/>
</file>