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Germany</w:t>
      </w:r>
      <w:r>
        <w:t xml:space="preserve"> </w:t>
      </w:r>
      <w:r>
        <w:t xml:space="preserve">Munich</w:t>
      </w:r>
    </w:p>
    <w:bookmarkStart w:id="25" w:name="cover-letter"/>
    <w:p>
      <w:pPr>
        <w:pStyle w:val="Heading1"/>
      </w:pPr>
      <w:r>
        <w:t xml:space="preserve">Cover Letter</w:t>
      </w:r>
    </w:p>
    <w:p>
      <w:pPr>
        <w:pStyle w:val="FirstParagraph"/>
      </w:pPr>
      <w:r>
        <w:rPr>
          <w:bCs/>
          <w:b/>
        </w:rPr>
        <w:t xml:space="preserve">John Doe</w:t>
      </w:r>
      <w:r>
        <w:br/>
      </w:r>
      <w:r>
        <w:t xml:space="preserve">Musterstraße 15, 80331 Munich</w:t>
      </w:r>
      <w:r>
        <w:br/>
      </w:r>
      <w:r>
        <w:t xml:space="preserve">+49 89 12345678 | john.doe@email.com</w:t>
      </w:r>
    </w:p>
    <w:p>
      <w:pPr>
        <w:pStyle w:val="BodyText"/>
      </w:pPr>
      <w:r>
        <w:t xml:space="preserve">April 5, 2024</w:t>
      </w:r>
    </w:p>
    <w:p>
      <w:pPr>
        <w:pStyle w:val="BodyText"/>
      </w:pPr>
      <w:r>
        <w:rPr>
          <w:bCs/>
          <w:b/>
        </w:rPr>
        <w:t xml:space="preserve">Human Resources Department</w:t>
      </w:r>
      <w:r>
        <w:br/>
      </w:r>
      <w:r>
        <w:rPr>
          <w:bCs/>
          <w:b/>
        </w:rPr>
        <w:t xml:space="preserve">ABC Carpentry GmbH</w:t>
      </w:r>
      <w:r>
        <w:br/>
      </w:r>
      <w:r>
        <w:rPr>
          <w:bCs/>
          <w:b/>
        </w:rPr>
        <w:t xml:space="preserve">Ledererstraße 30, 80336 Munich</w:t>
      </w:r>
    </w:p>
    <w:bookmarkStart w:id="24" w:name="dear-hiring-team"/>
    <w:p>
      <w:pPr>
        <w:pStyle w:val="Heading2"/>
      </w:pPr>
      <w:r>
        <w:t xml:space="preserve">Dear Hiring Team,</w:t>
      </w:r>
    </w:p>
    <w:p>
      <w:pPr>
        <w:pStyle w:val="FirstParagraph"/>
      </w:pPr>
      <w:r>
        <w:t xml:space="preserve">I am writing to express my enthusiastic interest in the Carpenter position at ABC Carpentry GmbH in Germany Munich. As a skilled and dedicated professional with over a decade of experience in carpentry, I am eager to contribute my expertise to a company that values craftsmanship, precision, and innovation. My background aligns perfectly with the requirements of this role, and I am confident that my passion for woodwork and commitment to excellence will make me an asset to your team.</w:t>
      </w:r>
    </w:p>
    <w:p>
      <w:pPr>
        <w:pStyle w:val="BodyText"/>
      </w:pPr>
      <w:r>
        <w:t xml:space="preserve">Germany Munich is a city renowned for its architectural heritage, cultural significance, and high standards of craftsmanship. As a Carpenter in this vibrant region, I understand the importance of blending traditional techniques with modern methodologies to meet the demands of both historical preservation and contemporary construction. My experience working on diverse projects—from custom furniture design to structural carpentry—has equipped me with the technical skills and adaptability necessary to thrive in such an environment.</w:t>
      </w:r>
    </w:p>
    <w:bookmarkStart w:id="20" w:name="why-germany-munich"/>
    <w:p>
      <w:pPr>
        <w:pStyle w:val="Heading3"/>
      </w:pPr>
      <w:r>
        <w:t xml:space="preserve">Why Germany Munich?</w:t>
      </w:r>
    </w:p>
    <w:p>
      <w:pPr>
        <w:pStyle w:val="FirstParagraph"/>
      </w:pPr>
      <w:r>
        <w:t xml:space="preserve">Munich is a hub for innovation and tradition, where the demand for skilled artisans remains robust. The city’s emphasis on quality and sustainability resonates deeply with my personal values as a Carpenter. Whether it’s restoring centuries-old buildings or constructing eco-friendly homes, I am driven by the challenge of creating durable, functional, and aesthetically pleasing structures. My ability to work with precision tools, read complex blueprints, and collaborate effectively with teams ensures that I can seamlessly integrate into your workflow.</w:t>
      </w:r>
    </w:p>
    <w:p>
      <w:pPr>
        <w:pStyle w:val="BodyText"/>
      </w:pPr>
      <w:r>
        <w:t xml:space="preserve">Having worked in both small workshops and large-scale construction projects across Europe, I have developed a comprehensive understanding of carpentry standards specific to Germany. For instance, my familiarity with German building regulations (such as DIN norms) and the use of advanced materials like engineered wood ensures that I meet the highest quality benchmarks. Additionally, my proficiency in using CNC machines and other modern tools allows me to balance efficiency with meticulous craftsmanship—a critical requirement for any Carpenter in Munich.</w:t>
      </w:r>
    </w:p>
    <w:bookmarkEnd w:id="20"/>
    <w:bookmarkStart w:id="21" w:name="key-skills-and-experience"/>
    <w:p>
      <w:pPr>
        <w:pStyle w:val="Heading3"/>
      </w:pPr>
      <w:r>
        <w:t xml:space="preserve">Key Skills and Experience</w:t>
      </w:r>
    </w:p>
    <w:p>
      <w:pPr>
        <w:pStyle w:val="FirstParagraph"/>
      </w:pPr>
      <w:r>
        <w:t xml:space="preserve">My career as a Carpenter has been defined by a commitment to continuous learning and mastery of the trade. I hold certifications in advanced carpentry, including courses on structural timber framing and sustainable woodworking practices. In my previous role at XYZ Woodworks in Berlin, I led projects that involved custom cabinetry, furniture restoration, and interior fit-outs for commercial spaces. These experiences honed my ability to manage timelines, adhere to client specifications, and maintain a high level of attention to detail—qualities that are essential for success in Germany Munich’s competitive market.</w:t>
      </w:r>
    </w:p>
    <w:p>
      <w:pPr>
        <w:pStyle w:val="BodyText"/>
      </w:pPr>
      <w:r>
        <w:t xml:space="preserve">What sets me apart is my adaptability. Whether working on a historic renovation or a cutting-edge smart home project, I approach each task with the same dedication to quality. For example, during a recent project in Hamburg, I collaborated with architects to design modular wooden panels that integrated seamlessly with the building’s energy-efficient systems. This project not only met but exceeded client expectations, showcasing my ability to innovate while respecting traditional techniques.</w:t>
      </w:r>
    </w:p>
    <w:bookmarkEnd w:id="21"/>
    <w:bookmarkStart w:id="22" w:name="cultural-fit-and-professionalism"/>
    <w:p>
      <w:pPr>
        <w:pStyle w:val="Heading3"/>
      </w:pPr>
      <w:r>
        <w:t xml:space="preserve">Cultural Fit and Professionalism</w:t>
      </w:r>
    </w:p>
    <w:p>
      <w:pPr>
        <w:pStyle w:val="FirstParagraph"/>
      </w:pPr>
      <w:r>
        <w:t xml:space="preserve">Germany is known for its strong work ethic, punctuality, and respect for precision. As a Carpenter in Germany Munich, I understand the importance of reliability and professionalism. My colleagues and clients have consistently praised my ability to meet deadlines without compromising on quality. I also value teamwork and communication, as these are crucial in ensuring that projects run smoothly from planning to completion.</w:t>
      </w:r>
    </w:p>
    <w:p>
      <w:pPr>
        <w:pStyle w:val="BodyText"/>
      </w:pPr>
      <w:r>
        <w:t xml:space="preserve">Moreover, I am fluent in English and proficient in German, which allows me to interact effectively with both local and international teams. This language skill is particularly valuable when working on cross-border projects or communicating with clients from diverse backgrounds. My cultural sensitivity and willingness to embrace new challenges make me an ideal candidate for a role in Munich, where collaboration and diversity are key drivers of success.</w:t>
      </w:r>
    </w:p>
    <w:bookmarkEnd w:id="22"/>
    <w:bookmarkStart w:id="23" w:name="conclusion"/>
    <w:p>
      <w:pPr>
        <w:pStyle w:val="Heading3"/>
      </w:pPr>
      <w:r>
        <w:t xml:space="preserve">Conclusion</w:t>
      </w:r>
    </w:p>
    <w:p>
      <w:pPr>
        <w:pStyle w:val="FirstParagraph"/>
      </w:pPr>
      <w:r>
        <w:t xml:space="preserve">As a Carpenter with a proven track record of delivering exceptional results, I am excited about the opportunity to contribute to ABC Carpentry GmbH’s reputation for excellence. Munich’s dynamic environment and emphasis on craftsmanship provide the perfect backdrop for me to grow professionally while supporting your company’s goals. I would be grateful for the chance to discuss how my skills and experiences align with your needs.</w:t>
      </w:r>
    </w:p>
    <w:p>
      <w:pPr>
        <w:pStyle w:val="BodyText"/>
      </w:pPr>
      <w:r>
        <w:t xml:space="preserve">Thank you for considering my application. I look forward to the possibility of joining your team and contributing to the continued success of ABC Carpentry GmbH in Germany Munich.</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in Germany Munich</dc:title>
  <dc:creator/>
  <cp:keywords/>
  <dcterms:created xsi:type="dcterms:W3CDTF">2026-07-20T19:24:53Z</dcterms:created>
  <dcterms:modified xsi:type="dcterms:W3CDTF">2026-07-20T19:24:53Z</dcterms:modified>
</cp:coreProperties>
</file>

<file path=docProps/custom.xml><?xml version="1.0" encoding="utf-8"?>
<Properties xmlns="http://schemas.openxmlformats.org/officeDocument/2006/custom-properties" xmlns:vt="http://schemas.openxmlformats.org/officeDocument/2006/docPropsVTypes"/>
</file>