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Carpenter position at your esteemed organization in Ivory Coast, Abidjan. As a dedicated and skilled carpenter with a passion for craftsmanship and construction, I believe my professional experience, technical expertise, and commitment to quality align perfectly with the requirements of this role. The opportunity to contribute to the growth and development of Abidjan’s vibrant construction industry excites me greatly.</w:t>
      </w:r>
    </w:p>
    <w:p>
      <w:pPr>
        <w:pStyle w:val="BodyText"/>
      </w:pPr>
      <w:r>
        <w:t xml:space="preserve">With over [X years] of experience in carpentry, I have honed my skills in designing, constructing, and repairing wooden structures, furniture, and architectural elements. My work has spanned residential, commercial, and industrial projects across diverse regions. However, the unique challenges and opportunities presented by Ivory Coast Abidjan have always captured my attention. The city’s rapid urbanization, expanding infrastructure projects, and cultural emphasis on traditional craftsmanship make it an ideal environment for a carpenter like myself to thrive.</w:t>
      </w:r>
    </w:p>
    <w:p>
      <w:pPr>
        <w:pStyle w:val="BodyText"/>
      </w:pPr>
      <w:r>
        <w:t xml:space="preserve">As a Carpenter, I understand the importance of precision, creativity, and adaptability. In my previous roles, I have consistently delivered high-quality work by utilizing both modern tools and time-tested techniques. Whether it is crafting custom wooden furniture for luxury homes or constructing durable frameworks for commercial buildings, I approach every task with meticulous attention to detail. My ability to read blueprints, interpret client specifications, and manage timelines ensures that projects are completed efficiently and to the highest standards.</w:t>
      </w:r>
    </w:p>
    <w:p>
      <w:pPr>
        <w:pStyle w:val="BodyText"/>
      </w:pPr>
      <w:r>
        <w:t xml:space="preserve">What sets me apart as a Carpenter is my deep respect for local materials and cultural aesthetics. In Ivory Coast Abidjan, wood is not only a construction material but also a symbol of heritage and artistry. I have studied the use of indigenous woods such as mahogany, iroko, and teak, which are integral to traditional Ivorian architecture. This knowledge allows me to create pieces that blend functionality with cultural significance, resonating with the local community and clients.</w:t>
      </w:r>
    </w:p>
    <w:p>
      <w:pPr>
        <w:pStyle w:val="BodyText"/>
      </w:pPr>
      <w:r>
        <w:t xml:space="preserve">Moreover, my experience in Ivory Coast Abidjan has exposed me to the unique demands of working in a tropical climate. I am familiar with techniques to prevent wood decay, manage humidity, and ensure structural resilience against environmental factors. This expertise is critical for maintaining the longevity of wooden structures and furnishings in a region where weather conditions can be challenging. My adaptability to such environments has enabled me to deliver projects that meet both technical and aesthetic expectations.</w:t>
      </w:r>
    </w:p>
    <w:p>
      <w:pPr>
        <w:pStyle w:val="BodyText"/>
      </w:pPr>
      <w:r>
        <w:t xml:space="preserve">One of my proudest achievements as a Carpenter was leading the restoration of a historic building in Abidjan’s Old Town. This project required not only technical precision but also a deep understanding of traditional Ivorian carpentry methods. By collaborating with local artisans and using sustainable practices, we successfully preserved the building’s historical integrity while modernizing its infrastructure. This experience reinforced my belief that craftsmanship is not just about skill but also about honoring cultural heritage.</w:t>
      </w:r>
    </w:p>
    <w:p>
      <w:pPr>
        <w:pStyle w:val="BodyText"/>
      </w:pPr>
      <w:r>
        <w:t xml:space="preserve">In addition to my hands-on skills, I bring strong communication and teamwork abilities. As a Carpenter, I frequently work alongside architects, engineers, and other tradespeople to ensure seamless project execution. My ability to translate technical drawings into tangible results and collaborate effectively with cross-functional teams has been instrumental in the success of previous projects. I am confident that these qualities will enable me to contribute meaningfully to your team in Ivory Coast Abidjan.</w:t>
      </w:r>
    </w:p>
    <w:p>
      <w:pPr>
        <w:pStyle w:val="BodyText"/>
      </w:pPr>
      <w:r>
        <w:t xml:space="preserve">I am particularly drawn to this opportunity because of your organization’s reputation for excellence in construction and its commitment to innovation. Ivory Coast Abidjan is a city that values both modern development and traditional craftsmanship, and I am eager to play a role in shaping its future. My goal as a Carpenter is not only to build structures but also to create spaces that inspire and serve the community. I am confident that my skills, experience, and passion for carpentry align with your vision.</w:t>
      </w:r>
    </w:p>
    <w:p>
      <w:pPr>
        <w:pStyle w:val="BodyText"/>
      </w:pPr>
      <w:r>
        <w:t xml:space="preserve">Thank you for considering my application. I would be thrilled to discuss how my background and aspirations can contribute to your organization’s continued success in Ivory Coast Abidjan. Please feel free to contact me at [your phone number] or [your email address] at your earliest convenience. I look forward to the possibility of working together and bringing my expertise as a Carpenter to your esteemed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Ivory Coast Abidjan</dc:title>
  <dc:creator/>
  <cp:keywords/>
  <dcterms:created xsi:type="dcterms:W3CDTF">2026-07-21T02:59:56Z</dcterms:created>
  <dcterms:modified xsi:type="dcterms:W3CDTF">2026-07-21T02:59:56Z</dcterms:modified>
</cp:coreProperties>
</file>

<file path=docProps/custom.xml><?xml version="1.0" encoding="utf-8"?>
<Properties xmlns="http://schemas.openxmlformats.org/officeDocument/2006/custom-properties" xmlns:vt="http://schemas.openxmlformats.org/officeDocument/2006/docPropsVTypes"/>
</file>