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Jeddah, Saudi Arabia</w:t>
      </w:r>
      <w:r>
        <w:br/>
      </w:r>
      <w:r>
        <w:t xml:space="preserve">Email: john.doe@example.com | Phone: +966 55 1234567</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Carpenter position at your esteemed organization in Jeddah, Saudi Arabia. With over a decade of hands-on experience in carpentry, a deep understanding of construction standards, and a passion for contributing to iconic projects, I am eager to bring my skills and dedication to your team. As someone who has worked on both residential and commercial projects across the Middle East, I am confident that my expertise aligns with the demands of Saudi Arabia’s rapidly evolving construction sector, particularly in Jeddah—a city at the forefront of architectural innovation.</w:t>
      </w:r>
    </w:p>
    <w:p>
      <w:pPr>
        <w:pStyle w:val="BodyText"/>
      </w:pPr>
      <w:r>
        <w:t xml:space="preserve">As a Carpenter, I have consistently delivered high-quality results by combining technical precision with a commitment to safety and efficiency. My career has spanned projects ranging from intricate cabinetry and structural framing to large-scale infrastructure developments. I take pride in my ability to interpret blueprints, measure and cut materials with accuracy, and ensure that every detail meets the highest standards. In Saudi Arabia Jeddah, where construction projects often involve cutting-edge designs and cultural significance, my attention to detail and adaptability are assets that would enable me to thrive in this dynamic environment.</w:t>
      </w:r>
    </w:p>
    <w:p>
      <w:pPr>
        <w:pStyle w:val="BodyText"/>
      </w:pPr>
      <w:r>
        <w:t xml:space="preserve">What sets me apart as a Carpenter is not just my technical skills but also my ability to collaborate with teams across disciplines. Whether working alongside architects, engineers, or fellow tradespeople, I prioritize communication and teamwork to ensure projects stay on schedule and exceed expectations. In Jeddah’s multicultural work environment, where professionals from around the world come together to build a modern metropolis, my experience in diverse settings has prepared me to contribute effectively. I understand the importance of respecting local customs while delivering results that meet international standards—a balance that is crucial for success in Saudi Arabia.</w:t>
      </w:r>
    </w:p>
    <w:p>
      <w:pPr>
        <w:pStyle w:val="BodyText"/>
      </w:pPr>
      <w:r>
        <w:t xml:space="preserve">My portfolio includes projects such as residential housing developments, commercial interiors, and hospitality spaces, all of which required a blend of creativity and precision. For instance, in a recent project in Riyadh, I was responsible for constructing custom wooden fixtures that adhered to both aesthetic and functional requirements. This experience honed my ability to work with various materials—such as solid wood, MDF, and engineered timber—while maintaining compliance with health and safety regulations. In Jeddah’s construction landscape, where projects often involve large-scale infrastructure like the NEOM initiative or the Red Sea Project, my expertise in handling complex carpentry tasks would be invaluable.</w:t>
      </w:r>
    </w:p>
    <w:p>
      <w:pPr>
        <w:pStyle w:val="BodyText"/>
      </w:pPr>
      <w:r>
        <w:t xml:space="preserve">Additionally, I have a strong grasp of modern tools and technologies used in carpentry, including power tools, laser levels, and computer-aided design (CAD) software. These skills enable me to work efficiently even in fast-paced environments. Saudi Arabia Jeddah’s construction industry is increasingly adopting advanced methodologies to meet the demands of Vision 2030, which emphasizes sustainable development and economic diversification. My commitment to staying updated with industry trends ensures that I can contribute to projects that align with these goals while maintaining a focus on quality and innovation.</w:t>
      </w:r>
    </w:p>
    <w:p>
      <w:pPr>
        <w:pStyle w:val="BodyText"/>
      </w:pPr>
      <w:r>
        <w:t xml:space="preserve">One of my core values as a Carpenter is integrity. I take pride in completing projects on time, within budget, and with minimal waste—a principle that resonates deeply with the resource-conscious ethos of Saudi Arabia. In Jeddah, where construction projects are often part of broader urban development plans, my ability to manage resources effectively and adhere to strict timelines would be a significant asset. I also prioritize safety on every job site, ensuring that all work is conducted in compliance with local regulations and international standards.</w:t>
      </w:r>
    </w:p>
    <w:p>
      <w:pPr>
        <w:pStyle w:val="BodyText"/>
      </w:pPr>
      <w:r>
        <w:t xml:space="preserve">Furthermore, my experience working in diverse cultural settings has equipped me with the flexibility needed to adapt to different work styles and expectations. In Jeddah, where the construction industry attracts professionals from various backgrounds, this adaptability would allow me to integrate seamlessly into your team. I am also committed to continuous learning and have completed certifications in advanced carpentry techniques and occupational safety practices. These qualifications demonstrate my dedication to excellence and my readiness to contribute meaningfully to your organization.</w:t>
      </w:r>
    </w:p>
    <w:p>
      <w:pPr>
        <w:pStyle w:val="BodyText"/>
      </w:pPr>
      <w:r>
        <w:t xml:space="preserve">I am particularly drawn to the opportunity of working in Saudi Arabia Jeddah because of its unique blend of tradition and modernity. As a Carpenter, I am excited about the chance to be part of projects that reflect this balance—whether it’s crafting traditional wooden elements for historic sites or constructing contemporary structures that define the city’s skyline. My goal is to support your company in delivering exceptional work that meets the needs of clients while contributing to Jeddah’s growth as a global hub.</w:t>
      </w:r>
    </w:p>
    <w:p>
      <w:pPr>
        <w:pStyle w:val="BodyText"/>
      </w:pPr>
      <w:r>
        <w:t xml:space="preserve">In closing, I would like to express my enthusiasm for the Carpenter position at your organization. I am confident that my skills, experience, and dedication make me a strong candidate for this role. I would be honored to discuss how my background aligns with your company’s vision and contribute to the success of your projects in Saudi Arabia Jeddah. Thank you for considering my application, and I look forward to the opportunity to speak with you further.</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2026-07-21T10:38:46Z</dcterms:created>
  <dcterms:modified xsi:type="dcterms:W3CDTF">2026-07-21T10:38:46Z</dcterms:modified>
</cp:coreProperties>
</file>

<file path=docProps/custom.xml><?xml version="1.0" encoding="utf-8"?>
<Properties xmlns="http://schemas.openxmlformats.org/officeDocument/2006/custom-properties" xmlns:vt="http://schemas.openxmlformats.org/officeDocument/2006/docPropsVTypes"/>
</file>