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Senegal</w:t>
      </w:r>
      <w:r>
        <w:t xml:space="preserve"> </w:t>
      </w:r>
      <w:r>
        <w:t xml:space="preserve">Dakar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Carpenter position at your esteemed organization in Senegal Dakar. As a dedicated and skilled carpenter with over [X years] of experience in construction and woodworking, I am eager to contribute my expertise to projects that align with the vibrant growth and development of Dakar. This cover letter serves as an introduction to my qualifications, passion for craftsmanship, and commitment to excellence in the field of carpentry within the unique context of Senegal.</w:t>
      </w:r>
    </w:p>
    <w:p>
      <w:pPr>
        <w:pStyle w:val="BodyText"/>
      </w:pPr>
      <w:r>
        <w:t xml:space="preserve">My journey as a Carpenter has been defined by a deep respect for traditional techniques and an adaptability to modern methods. I have worked on diverse projects ranging from residential construction to commercial renovations, always prioritizing precision, durability, and aesthetic appeal. Whether it involves crafting custom furniture, installing structural components, or overseeing project timelines, I approach every task with meticulous attention to detail and a strong work ethic. My ability to thrive in dynamic environments has enabled me to deliver high-quality results even under tight deadlines or challenging conditions.</w:t>
      </w:r>
    </w:p>
    <w:p>
      <w:pPr>
        <w:pStyle w:val="BodyText"/>
      </w:pPr>
      <w:r>
        <w:t xml:space="preserve">What draws me specifically to Senegal Dakar is the opportunity to contribute to a region known for its cultural richness and rapid urbanization. Dakar, as the capital city, is a hub of innovation and development, with a growing demand for skilled tradespeople who can support infrastructure projects, housing initiatives, and community-driven construction efforts. I am particularly inspired by the potential to collaborate on projects that not only meet technical standards but also respect local traditions and materials. Senegal’s unique blend of heritage and modernity creates an ideal setting for a Carpenter to make a meaningful impact.</w:t>
      </w:r>
    </w:p>
    <w:p>
      <w:pPr>
        <w:pStyle w:val="BodyText"/>
      </w:pPr>
      <w:r>
        <w:t xml:space="preserve">Throughout my career, I have developed a comprehensive skill set that includes advanced woodworking techniques, blueprint interpretation, tool operation (such as saws, routers, and CNC machines), and project management. My experience in [specific location or company] allowed me to work on [mention specific projects or tasks], where I honed my ability to translate design concepts into tangible structures. For instance, I led a team in the construction of [example of a project], which required problem-solving under resource constraints and coordination with multiple stakeholders. These experiences have equipped me with the resilience and adaptability necessary to excel in Senegal’s evolving construction landscape.</w:t>
      </w:r>
    </w:p>
    <w:p>
      <w:pPr>
        <w:pStyle w:val="BodyText"/>
      </w:pPr>
      <w:r>
        <w:t xml:space="preserve">One of my core values as a Carpenter is sustainability. In Senegal, where environmental consciousness is increasingly prioritized, I aim to integrate eco-friendly practices into my work. This includes using locally sourced materials, minimizing waste through efficient planning, and advocating for energy-efficient designs. I believe that carpentry is not just about creating functional spaces but also about fostering a deeper connection between people and their environment. In Dakar, where urbanization is accelerating, this philosophy aligns with the need for responsible development that balances progress with preservation.</w:t>
      </w:r>
    </w:p>
    <w:p>
      <w:pPr>
        <w:pStyle w:val="BodyText"/>
      </w:pPr>
      <w:r>
        <w:t xml:space="preserve">Moreover, my understanding of Senegal’s cultural context has been shaped by [mention any relevant experience or knowledge, e.g., "my participation in a community project in West Africa" or "my research on traditional building techniques in the region"]. I recognize the importance of respecting local customs and working collaboratively with communities to ensure that projects reflect their needs and aspirations. This sensitivity, combined with my technical expertise, allows me to bridge gaps between modern construction practices and traditional craftsmanship.</w:t>
      </w:r>
    </w:p>
    <w:p>
      <w:pPr>
        <w:pStyle w:val="BodyText"/>
      </w:pPr>
      <w:r>
        <w:t xml:space="preserve">I am also deeply committed to continuous learning. The field of carpentry is ever-evolving, with new tools, materials, and methodologies emerging regularly. In Senegal Dakar, where the construction industry is expanding rapidly, staying updated with industry trends is crucial. I have taken courses on [specific training or certifications] and actively seek opportunities to refine my skills. Whether it involves mastering new software for design modeling or exploring innovative techniques for sustainable building, I am dedicated to growing as a professional who can meet the demands of contemporary projects.</w:t>
      </w:r>
    </w:p>
    <w:p>
      <w:pPr>
        <w:pStyle w:val="BodyText"/>
      </w:pPr>
      <w:r>
        <w:t xml:space="preserve">What sets me apart as a Carpenter is my ability to combine technical proficiency with a strong sense of responsibility. I understand that every project, whether large or small, carries significant implications for the people and communities it serves. In Dakar, where infrastructure development plays a pivotal role in improving quality of life, I am eager to contribute my skills to initiatives that create lasting value. My goal is not just to build structures but to build trust through reliability, transparency, and a commitment to excellence.</w:t>
      </w:r>
    </w:p>
    <w:p>
      <w:pPr>
        <w:pStyle w:val="BodyText"/>
      </w:pPr>
      <w:r>
        <w:t xml:space="preserve">In closing, I am confident that my experience, values, and passion for carpentry make me a strong candidate for the position at your organization in Senegal Dakar. I would be honored to bring my expertise to your team and contribute to the city’s ongoing transformation. Thank you for considering my application. I look forward to the opportunity to discuss how I can support your projects and collaborate on meaningful work in this inspiring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Senegal Dakar</dc:title>
  <dc:creator/>
  <cp:keywords/>
  <dcterms:created xsi:type="dcterms:W3CDTF">2026-07-21T09:46:17Z</dcterms:created>
  <dcterms:modified xsi:type="dcterms:W3CDTF">2026-07-21T09:46:17Z</dcterms:modified>
</cp:coreProperties>
</file>

<file path=docProps/custom.xml><?xml version="1.0" encoding="utf-8"?>
<Properties xmlns="http://schemas.openxmlformats.org/officeDocument/2006/custom-properties" xmlns:vt="http://schemas.openxmlformats.org/officeDocument/2006/docPropsVTypes"/>
</file>