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Carpenter position at your esteemed organization in Uganda Kampala. As a skilled and dedicated professional with over [X years] of experience in carpentry, I am eager to contribute my expertise to support the growth and development of infrastructure projects within this vibrant city. My passion for craftsmanship, combined with a deep understanding of local construction practices, makes me an ideal candidate for this role. This cover letter outlines my qualifications, experiences, and enthusiasm for contributing to the thriving construction sector in Uganda Kampala.</w:t>
      </w:r>
    </w:p>
    <w:bookmarkStart w:id="20" w:name="professional-background-and-expertise"/>
    <w:p>
      <w:pPr>
        <w:pStyle w:val="Heading2"/>
      </w:pPr>
      <w:r>
        <w:t xml:space="preserve">Professional Background and Expertise</w:t>
      </w:r>
    </w:p>
    <w:p>
      <w:pPr>
        <w:pStyle w:val="FirstParagraph"/>
      </w:pPr>
      <w:r>
        <w:t xml:space="preserve">With [X years] of hands-on experience in carpentry, I have honed my skills in designing, constructing, and repairing wooden structures that meet both functional and aesthetic standards. My work has spanned a wide range of projects, including residential buildings, commercial spaces, furniture production, and custom woodwork tailored to client specifications. In Uganda Kampala, where the demand for quality carpentry services is steadily increasing due to urbanization and infrastructure development, I have consistently delivered precise and durable results that align with local needs.</w:t>
      </w:r>
    </w:p>
    <w:p>
      <w:pPr>
        <w:pStyle w:val="BodyText"/>
      </w:pPr>
      <w:r>
        <w:t xml:space="preserve">One of my key strengths is my ability to adapt to diverse environments and materials. In Uganda Kampala, where construction projects often require working with locally sourced wood such as teak, eucalyptus, and mahogany, I have developed a deep understanding of the unique characteristics of these materials. This knowledge allows me to optimize their use while ensuring structural integrity and longevity. My work ethic emphasizes attention to detail, precision in measurements, and a commitment to meeting deadlines without compromising quality.</w:t>
      </w:r>
    </w:p>
    <w:bookmarkEnd w:id="20"/>
    <w:bookmarkStart w:id="21" w:name="relevant-skills-and-achievements"/>
    <w:p>
      <w:pPr>
        <w:pStyle w:val="Heading2"/>
      </w:pPr>
      <w:r>
        <w:t xml:space="preserve">Relevant Skills and Achievements</w:t>
      </w:r>
    </w:p>
    <w:p>
      <w:pPr>
        <w:pStyle w:val="FirstParagraph"/>
      </w:pPr>
      <w:r>
        <w:t xml:space="preserve">My expertise extends beyond traditional carpentry tasks. I am proficient in operating both manual and power tools, including saws, drills, routers, and sanders. I also have experience with modern technologies such as computer-aided design (CAD) software for creating detailed blueprints and 3D models of projects. This skill is particularly valuable in Uganda Kampala's evolving construction industry, where digital planning tools are increasingly being adopted to streamline workflows and reduce waste.</w:t>
      </w:r>
    </w:p>
    <w:p>
      <w:pPr>
        <w:pStyle w:val="BodyText"/>
      </w:pPr>
      <w:r>
        <w:t xml:space="preserve">One of my notable achievements includes leading a team of carpenters in the construction of a community center in Kampala’s Nakaseke area. This project required coordinating with architects, engineers, and local stakeholders to ensure the design met both functional requirements and cultural expectations. The successful completion of this project not only provided a vital space for community activities but also reinforced my ability to collaborate effectively in multi-disciplinary teams.</w:t>
      </w:r>
    </w:p>
    <w:bookmarkEnd w:id="21"/>
    <w:bookmarkStart w:id="22" w:name="Xd7c18fdc35118aa7918c41b6471757b27c3cd0e"/>
    <w:p>
      <w:pPr>
        <w:pStyle w:val="Heading2"/>
      </w:pPr>
      <w:r>
        <w:t xml:space="preserve">Understanding of Local Market and Cultural Context</w:t>
      </w:r>
    </w:p>
    <w:p>
      <w:pPr>
        <w:pStyle w:val="FirstParagraph"/>
      </w:pPr>
      <w:r>
        <w:t xml:space="preserve">Working in Uganda Kampala has given me invaluable insights into the local market’s demands and challenges. I am well-versed in navigating the nuances of construction regulations, material availability, and labor dynamics specific to this region. For instance, I have frequently worked on projects that require compliance with environmental sustainability standards, such as using reclaimed wood or minimizing deforestation impacts. This aligns with Uganda’s national initiatives to promote eco-friendly construction practices.</w:t>
      </w:r>
    </w:p>
    <w:p>
      <w:pPr>
        <w:pStyle w:val="BodyText"/>
      </w:pPr>
      <w:r>
        <w:t xml:space="preserve">Moreover, I understand the cultural significance of craftsmanship in Ugandan communities. Many traditional buildings and furniture pieces are crafted using time-honored techniques that reflect the country’s heritage. My ability to blend modern methods with traditional artistry ensures that my work resonates with local values while meeting contemporary standards.</w:t>
      </w:r>
    </w:p>
    <w:bookmarkEnd w:id="22"/>
    <w:bookmarkStart w:id="23" w:name="X1f8bd1e2cefd2e2b93923657bd89ca854190d47"/>
    <w:p>
      <w:pPr>
        <w:pStyle w:val="Heading2"/>
      </w:pPr>
      <w:r>
        <w:t xml:space="preserve">Commitment to Excellence and Continuous Learning</w:t>
      </w:r>
    </w:p>
    <w:p>
      <w:pPr>
        <w:pStyle w:val="FirstParagraph"/>
      </w:pPr>
      <w:r>
        <w:t xml:space="preserve">I am a firm believer in continuous improvement, both professionally and personally. To stay updated on industry trends, I regularly attend workshops, seminars, and training programs focused on carpentry techniques, safety protocols, and sustainable practices. In Uganda Kampala’s competitive market, this commitment to growth enables me to deliver innovative solutions that set my work apart.</w:t>
      </w:r>
    </w:p>
    <w:p>
      <w:pPr>
        <w:pStyle w:val="BodyText"/>
      </w:pPr>
      <w:r>
        <w:t xml:space="preserve">Additionally, I take pride in mentoring junior carpenters and sharing my knowledge with the next generation of artisans. This has not only strengthened team dynamics but also contributed to the overall development of the construction sector in Kampala.</w:t>
      </w:r>
    </w:p>
    <w:bookmarkEnd w:id="23"/>
    <w:bookmarkStart w:id="24" w:name="why-uganda-kampala"/>
    <w:p>
      <w:pPr>
        <w:pStyle w:val="Heading2"/>
      </w:pPr>
      <w:r>
        <w:t xml:space="preserve">Why Uganda Kampala?</w:t>
      </w:r>
    </w:p>
    <w:p>
      <w:pPr>
        <w:pStyle w:val="FirstParagraph"/>
      </w:pPr>
      <w:r>
        <w:t xml:space="preserve">The dynamic energy of Uganda Kampala inspires me to contribute my skills to its ongoing transformation. As a city that balances rapid modernization with preserving its cultural roots, I see immense potential for carpenters who can create spaces that are both functional and meaningful. My goal is to be part of this evolution by delivering work that reflects the city’s aspirations while respecting its traditions.</w:t>
      </w:r>
    </w:p>
    <w:p>
      <w:pPr>
        <w:pStyle w:val="BodyText"/>
      </w:pPr>
      <w:r>
        <w:t xml:space="preserve">Furthermore, I am deeply committed to supporting local communities through my work. Whether it’s constructing affordable housing, restoring historical sites, or building public facilities, I aim to ensure that my contributions have a lasting positive impact on Ugandans’ lives.</w:t>
      </w:r>
    </w:p>
    <w:bookmarkEnd w:id="24"/>
    <w:bookmarkStart w:id="25" w:name="conclusion"/>
    <w:p>
      <w:pPr>
        <w:pStyle w:val="Heading2"/>
      </w:pPr>
      <w:r>
        <w:t xml:space="preserve">Conclusion</w:t>
      </w:r>
    </w:p>
    <w:p>
      <w:pPr>
        <w:pStyle w:val="FirstParagraph"/>
      </w:pPr>
      <w:r>
        <w:t xml:space="preserve">In conclusion, I am enthusiastic about the opportunity to join your team as a Carpenter in Uganda Kampala. My technical expertise, cultural awareness, and dedication to excellence position me to make meaningful contributions to your projects. I would welcome the chance to discuss how my skills and experiences align with your organization’s goals.</w:t>
      </w:r>
    </w:p>
    <w:p>
      <w:pPr>
        <w:pStyle w:val="BodyText"/>
      </w:pPr>
      <w:r>
        <w:t xml:space="preserve">Thank you for considering my application. I look forward to the possibility of working together and helping shape the future of construction in Uganda Kampala.</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Uganda Kampala</dc:title>
  <dc:creator/>
  <dc:language>en</dc:language>
  <cp:keywords/>
  <dcterms:created xsi:type="dcterms:W3CDTF">2025-12-11T00:54:38Z</dcterms:created>
  <dcterms:modified xsi:type="dcterms:W3CDTF">2025-12-11T00:54:38Z</dcterms:modified>
</cp:coreProperties>
</file>

<file path=docProps/custom.xml><?xml version="1.0" encoding="utf-8"?>
<Properties xmlns="http://schemas.openxmlformats.org/officeDocument/2006/custom-properties" xmlns:vt="http://schemas.openxmlformats.org/officeDocument/2006/docPropsVTypes"/>
</file>