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As a passionate and experienced Chef with over [X years] of expertise in creating exceptional culinary experiences, I am writing to express my enthusiasm for the Chef position at your esteemed establishment in Sudan Khartoum. This opportunity aligns perfectly with my professional goals and my deep appreciation for the rich cultural tapestry of Sudanese cuisine. With a career dedicated to innovation, teamwork, and excellence, I am eager to contribute my skills to a dynamic kitchen environment in one of Africa’s most vibrant cities.</w:t>
      </w:r>
    </w:p>
    <w:p>
      <w:pPr>
        <w:pStyle w:val="BodyText"/>
      </w:pPr>
      <w:r>
        <w:t xml:space="preserve">My journey as a Chef has been defined by an unwavering commitment to quality ingredients, creative presentation, and the ability to adapt culinary traditions while embracing new techniques. Whether crafting traditional Sudanese dishes like *ful medames* or modern fusion creations, I strive to deliver meals that not only satisfy the palate but also tell a story of cultural heritage and contemporary flair. This passion for food has driven me to work in diverse settings, from high-end restaurants to community kitchens, where I have honed my ability to lead teams, manage resources efficiently, and maintain the highest standards of hygiene and service.</w:t>
      </w:r>
    </w:p>
    <w:p>
      <w:pPr>
        <w:pStyle w:val="BodyText"/>
      </w:pPr>
      <w:r>
        <w:t xml:space="preserve">One of the key aspects that draws me to Sudan Khartoum is its unique position as a crossroads of African and Middle Eastern influences. The city’s culinary scene offers an exciting opportunity to blend global techniques with local traditions, creating dishes that reflect both authenticity and innovation. For instance, I have long admired the way Sudanese cuisine incorporates staples like sorghum, lentils, and spices such as cumin and coriander into everyday meals. My experience in developing menus that balance these elements with international flavors would allow me to contribute meaningfully to your establishment’s vision.</w:t>
      </w:r>
    </w:p>
    <w:p>
      <w:pPr>
        <w:pStyle w:val="BodyText"/>
      </w:pPr>
      <w:r>
        <w:t xml:space="preserve">In my previous roles, I have consistently demonstrated my ability to thrive in fast-paced environments while maintaining a focus on collaboration and mentorship. As the Head Chef at [Previous Restaurant/Institution], I led a team of 15+ kitchen staff, oversaw daily operations, and implemented cost-saving measures that improved profitability by 15%. Additionally, I designed seasonal menus that incorporated locally sourced produce, which not only supported nearby farmers but also enhanced the restaurant’s reputation for sustainability. These achievements highlight my dedication to both culinary excellence and operational efficiency—qualities I believe are essential for success in Sudan Khartoum’s competitive hospitality sector.</w:t>
      </w:r>
    </w:p>
    <w:p>
      <w:pPr>
        <w:pStyle w:val="BodyText"/>
      </w:pPr>
      <w:r>
        <w:t xml:space="preserve">What excites me most about this role is the chance to immerse myself in Sudanese culture while sharing my own expertise. I understand that working as a Chef in a new country requires more than technical skills; it demands cultural sensitivity, adaptability, and a willingness to learn from local traditions. I have researched the region’s culinary practices extensively and am particularly interested in exploring how traditional dishes can be reimagined for modern audiences without losing their essence. For example, I would love to collaborate with local suppliers to source unique ingredients like *kassera* (Sudanese flatbread) or *sambusa* (a savory pastry) while incorporating techniques from my global experience to elevate their presentation and flavor profiles.</w:t>
      </w:r>
    </w:p>
    <w:p>
      <w:pPr>
        <w:pStyle w:val="BodyText"/>
      </w:pPr>
      <w:r>
        <w:t xml:space="preserve">Furthermore, I am confident that my background in both fine dining and casual service will allow me to seamlessly integrate into your team. Whether it’s managing a bustling breakfast rush or crafting an elegant multi-course meal for a special event, I approach every task with the same level of care and attention to detail. My ability to communicate effectively with staff and guests alike, coupled with my strong problem-solving skills, ensures that I can contribute immediately to your kitchen’s success.</w:t>
      </w:r>
    </w:p>
    <w:p>
      <w:pPr>
        <w:pStyle w:val="BodyText"/>
      </w:pPr>
      <w:r>
        <w:t xml:space="preserve">Sudan Khartoum represents more than just a job opportunity for me—it is a chance to grow professionally in a city that values tradition while embracing progress. The cultural richness of the region, combined with its growing demand for high-quality dining experiences, makes it an ideal place to continue my culinary journey. I am particularly drawn to your establishment’s commitment to [mention specific value or mission from the job posting, if available], as it resonates deeply with my own philosophy of creating memorable food experiences that bring people together.</w:t>
      </w:r>
    </w:p>
    <w:p>
      <w:pPr>
        <w:pStyle w:val="BodyText"/>
      </w:pPr>
      <w:r>
        <w:t xml:space="preserve">In conclusion, I would be honored to bring my skills, creativity, and enthusiasm for cooking to your team in Sudan Khartoum. I am eager to discuss how my background aligns with your needs and how I can contribute to the continued success of your restaurant.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2025-12-14T06:13:25Z</dcterms:created>
  <dcterms:modified xsi:type="dcterms:W3CDTF">2025-12-14T06:13:25Z</dcterms:modified>
</cp:coreProperties>
</file>

<file path=docProps/custom.xml><?xml version="1.0" encoding="utf-8"?>
<Properties xmlns="http://schemas.openxmlformats.org/officeDocument/2006/custom-properties" xmlns:vt="http://schemas.openxmlformats.org/officeDocument/2006/docPropsVTypes"/>
</file>