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980b95c1ba9c37f5f8151734cda8e8bf5efdfa2"/>
    <w:p>
      <w:pPr>
        <w:pStyle w:val="Heading1"/>
      </w:pPr>
      <w:r>
        <w:t xml:space="preserve">Cover Letter for Chef Position in Vietnam Ho Chi Minh City</w:t>
      </w:r>
    </w:p>
    <w:p>
      <w:pPr>
        <w:pStyle w:val="FirstParagraph"/>
      </w:pPr>
      <w:r>
        <w:t xml:space="preserve">Dear Hiring Manager,</w:t>
      </w:r>
    </w:p>
    <w:p>
      <w:pPr>
        <w:pStyle w:val="BodyText"/>
      </w:pPr>
      <w:r>
        <w:t xml:space="preserve">As a dedicated and passionate Chef with over a decade of experience in culinary arts, I am writing to express my enthusiasm for the Chef position at your esteemed establishment in Vietnam Ho Chi Minh City. This opportunity aligns perfectly with my professional goals and deep admiration for the vibrant food culture that defines this dynamic city. Having worked in diverse culinary environments across Asia, I have developed a unique ability to blend traditional techniques with contemporary innovation, which I believe would contribute significantly to your kitchen team and the broader gastronomic landscape of Ho Chi Minh City.</w:t>
      </w:r>
    </w:p>
    <w:p>
      <w:pPr>
        <w:pStyle w:val="BodyText"/>
      </w:pPr>
      <w:r>
        <w:t xml:space="preserve">My journey as a Chef began in my hometown, where I was immersed in the rich flavors of local cuisine. However, it was during my time studying international culinary arts that I discovered my passion for creating dishes that tell stories—stories rooted in heritage, yet open to global influences. This philosophy has guided me throughout my career, whether I was leading a team at a fine-dining restaurant in Tokyo or crafting menu concepts for a bustling street food market in Bangkok. Now, I am eager to bring this expertise to Vietnam Ho Chi Minh City, a city that epitomizes the perfect fusion of tradition and modernity.</w:t>
      </w:r>
    </w:p>
    <w:p>
      <w:pPr>
        <w:pStyle w:val="BodyText"/>
      </w:pPr>
      <w:r>
        <w:t xml:space="preserve">Ho Chi Minh City is not just a destination for travelers; it is a culinary powerhouse that offers an unparalleled array of flavors. From the aromatic broths of pho to the crispy layers of banh mi, every bite reflects the city’s history, culture, and creativity. As a Chef who thrives in fast-paced environments and values authenticity, I am excited about the prospect of contributing to this vibrant food scene. My ability to adapt to local ingredients while maintaining high standards of quality and presentation would allow me to create dishes that resonate with both locals and visitors alike.</w:t>
      </w:r>
    </w:p>
    <w:p>
      <w:pPr>
        <w:pStyle w:val="BodyText"/>
      </w:pPr>
      <w:r>
        <w:t xml:space="preserve">What sets me apart is my commitment to sustainability, collaboration, and innovation. In my previous roles, I have prioritized sourcing seasonal produce from local suppliers, reducing food waste through creative menu planning, and mentoring junior chefs to foster a culture of excellence. For instance, while working as a Head Chef at a boutique restaurant in Singapore, I spearheaded an initiative to incorporate Vietnamese ingredients into Western-style dishes, which not only enhanced the menu’s appeal but also educated customers about the richness of Southeast Asian cuisine. This experience has prepared me to thrive in Ho Chi Minh City’s competitive culinary market, where creativity and cultural sensitivity are paramount.</w:t>
      </w:r>
    </w:p>
    <w:p>
      <w:pPr>
        <w:pStyle w:val="BodyText"/>
      </w:pPr>
      <w:r>
        <w:t xml:space="preserve">Moreover, my proficiency in multiple languages—including English, Vietnamese, and Mandarin—would enable me to communicate effectively with both staff and customers. In a city as cosmopolitan as Ho Chi Minh City, this skill is invaluable for bridging cultural gaps and ensuring seamless operations. I am also well-versed in food safety regulations and kitchen management systems, which are critical for maintaining the high standards expected in any reputable establishment.</w:t>
      </w:r>
    </w:p>
    <w:p>
      <w:pPr>
        <w:pStyle w:val="BodyText"/>
      </w:pPr>
      <w:r>
        <w:t xml:space="preserve">One of my proudest accomplishments was leading a team to win the "Best Street Food Concept" award at a regional culinary competition. This experience taught me the importance of balancing creativity with practicality—two qualities I believe are essential for success in Ho Chi Minh City’s ever-evolving food industry. Whether it’s developing a new menu for a fine-dining restaurant or revamping a casual eatery’s offerings, I approach each challenge with the same level of dedication and passion.</w:t>
      </w:r>
    </w:p>
    <w:p>
      <w:pPr>
        <w:pStyle w:val="BodyText"/>
      </w:pPr>
      <w:r>
        <w:t xml:space="preserve">I am particularly drawn to your organization because of its reputation for excellence and its commitment to showcasing the best of Vietnamese cuisine. Your focus on authenticity and innovation mirrors my own values, and I am confident that my skills in menu development, kitchen leadership, and cultural awareness would align seamlessly with your vision. I am eager to bring my experience in international kitchens to Ho Chi Minh City, where I can contribute to the city’s legacy as a global culinary destination.</w:t>
      </w:r>
    </w:p>
    <w:p>
      <w:pPr>
        <w:pStyle w:val="BodyText"/>
      </w:pPr>
      <w:r>
        <w:t xml:space="preserve">In closing, I would be honored to join your team and play a role in shaping the future of dining in Vietnam Ho Chi Minh City. My background as a Chef, combined with my deep respect for Vietnamese culture and cuisine, makes me an ideal candidate for this position. I would welcome the opportunity to discuss how my skills and experiences can benefit your establishment.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Ho Chi Minh City</dc:title>
  <dc:creator/>
  <dc:language>en</dc:language>
  <cp:keywords/>
  <dcterms:created xsi:type="dcterms:W3CDTF">2025-12-10T01:08:08Z</dcterms:created>
  <dcterms:modified xsi:type="dcterms:W3CDTF">2025-12-10T01:08:08Z</dcterms:modified>
</cp:coreProperties>
</file>

<file path=docProps/custom.xml><?xml version="1.0" encoding="utf-8"?>
<Properties xmlns="http://schemas.openxmlformats.org/officeDocument/2006/custom-properties" xmlns:vt="http://schemas.openxmlformats.org/officeDocument/2006/docPropsVTypes"/>
</file>