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p>
    <w:bookmarkStart w:id="25" w:name="X1c6268f67e7b4287f668f96b7a16bec371a10db"/>
    <w:p>
      <w:pPr>
        <w:pStyle w:val="Heading1"/>
      </w:pPr>
      <w:r>
        <w:t xml:space="preserve">Cover Letter for Chemical Engineer Position in Bangladesh Dhaka</w:t>
      </w:r>
    </w:p>
    <w:p>
      <w:pPr>
        <w:pStyle w:val="FirstParagraph"/>
      </w:pPr>
      <w:r>
        <w:rPr>
          <w:bCs/>
          <w:b/>
        </w:rPr>
        <w:t xml:space="preserve">Dear [Hiring Manager's Name],</w:t>
      </w:r>
    </w:p>
    <w:p>
      <w:pPr>
        <w:pStyle w:val="BodyText"/>
      </w:pPr>
      <w:r>
        <w:t xml:space="preserve">I am writing to express my enthusiastic interest in the Chemical Engineer position at your esteemed organization in Bangladesh Dhaka. As a highly motivated and skilled chemical engineer with over [X years] of experience in process optimization, sustainable development, and industrial innovation, I am eager to contribute my expertise to support the growth of Bangladesh’s evolving chemical industry. This opportunity aligns perfectly with my professional goals and passion for addressing complex engineering challenges in dynamic environments like Dhaka.</w:t>
      </w:r>
    </w:p>
    <w:p>
      <w:pPr>
        <w:pStyle w:val="BodyText"/>
      </w:pPr>
      <w:r>
        <w:t xml:space="preserve">Bangladesh has emerged as a critical hub for industrial expansion, particularly in sectors such as pharmaceuticals, textiles, and energy. As a Chemical Engineer, I understand the importance of tailoring solutions to meet the unique demands of regional markets. My academic background in Chemical Engineering from [University Name] and hands-on experience in [previous roles or industries] have equipped me with the technical knowledge and problem-solving skills necessary to thrive in Dhaka’s fast-paced industrial landscape.</w:t>
      </w:r>
    </w:p>
    <w:bookmarkStart w:id="20" w:name="why-bangladesh-dhaka"/>
    <w:p>
      <w:pPr>
        <w:pStyle w:val="Heading2"/>
      </w:pPr>
      <w:r>
        <w:t xml:space="preserve">Why Bangladesh Dhaka?</w:t>
      </w:r>
    </w:p>
    <w:p>
      <w:pPr>
        <w:pStyle w:val="FirstParagraph"/>
      </w:pPr>
      <w:r>
        <w:t xml:space="preserve">Dhaka, as the capital of Bangladesh, is a city of innovation and resilience. Its strategic location and growing infrastructure present unparalleled opportunities for chemical engineers to drive sustainable development. I am particularly drawn to the chance to work in an environment where my expertise can directly contribute to improving water treatment systems, optimizing energy efficiency in manufacturing units, or advancing eco-friendly production processes. Bangladesh Dhaka’s emphasis on technological advancement and environmental responsibility resonates deeply with my professional values.</w:t>
      </w:r>
    </w:p>
    <w:p>
      <w:pPr>
        <w:pStyle w:val="BodyText"/>
      </w:pPr>
      <w:r>
        <w:t xml:space="preserve">Having studied the challenges faced by industries in Bangladesh—such as resource constraints, regulatory compliance, and the need for cost-effective solutions—I have always aimed to align my work with these priorities. For instance, during my tenure at [Previous Company], I led a project to reduce chemical waste in textile dyeing processes by 30%, which not only lowered operational costs but also minimized environmental impact. This experience has prepared me to address similar challenges in Dhaka, where the balance between industrial growth and sustainability is paramount.</w:t>
      </w:r>
    </w:p>
    <w:bookmarkEnd w:id="20"/>
    <w:bookmarkStart w:id="21" w:name="professional-expertise"/>
    <w:p>
      <w:pPr>
        <w:pStyle w:val="Heading2"/>
      </w:pPr>
      <w:r>
        <w:t xml:space="preserve">Professional Expertise</w:t>
      </w:r>
    </w:p>
    <w:p>
      <w:pPr>
        <w:pStyle w:val="FirstParagraph"/>
      </w:pPr>
      <w:r>
        <w:t xml:space="preserve">As a Chemical Engineer, my career has focused on three core areas: process design, quality control, and research &amp; development. I hold a strong understanding of chemical reaction engineering, thermodynamics, and fluid mechanics, which I have applied to optimize production lines in [industry sector]. For example, at [Previous Company], I redesigned a catalytic conversion system for [specific application], improving yield by 15% while reducing energy consumption. These achievements reflect my commitment to efficiency and innovation.</w:t>
      </w:r>
    </w:p>
    <w:p>
      <w:pPr>
        <w:pStyle w:val="BodyText"/>
      </w:pPr>
      <w:r>
        <w:t xml:space="preserve">Additionally, I am proficient in using industry-standard software such as Aspen Plus, MATLAB, and AutoCAD to simulate processes and analyze data. My ability to translate theoretical concepts into practical solutions has been instrumental in projects ranging from wastewater treatment plant design to the development of biodegradable materials. In Bangladesh Dhaka, I aim to leverage these tools to support industries in meeting stringent quality standards while adhering to local regulations.</w:t>
      </w:r>
    </w:p>
    <w:bookmarkEnd w:id="21"/>
    <w:bookmarkStart w:id="22" w:name="understanding-of-local-context"/>
    <w:p>
      <w:pPr>
        <w:pStyle w:val="Heading2"/>
      </w:pPr>
      <w:r>
        <w:t xml:space="preserve">Understanding of Local Context</w:t>
      </w:r>
    </w:p>
    <w:p>
      <w:pPr>
        <w:pStyle w:val="FirstParagraph"/>
      </w:pPr>
      <w:r>
        <w:t xml:space="preserve">Dhaka’s chemical industry is characterized by its diversity and rapid growth, but it also faces unique challenges. From managing the logistics of raw material sourcing to navigating the complexities of international trade agreements, engineers in this region must be adaptable and forward-thinking. I have studied these dynamics extensively and am confident in my ability to contribute meaningfully to your team.</w:t>
      </w:r>
    </w:p>
    <w:p>
      <w:pPr>
        <w:pStyle w:val="BodyText"/>
      </w:pPr>
      <w:r>
        <w:t xml:space="preserve">Moreover, I recognize the cultural significance of working in Bangladesh. The country’s rich traditions and collaborative work environment are essential for fostering innovation. My experience collaborating with multicultural teams has taught me the importance of communication, empathy, and respect—qualities that I believe are vital for success in Dhaka’s professional sphere.</w:t>
      </w:r>
    </w:p>
    <w:bookmarkEnd w:id="22"/>
    <w:bookmarkStart w:id="23" w:name="why-choose-me"/>
    <w:p>
      <w:pPr>
        <w:pStyle w:val="Heading2"/>
      </w:pPr>
      <w:r>
        <w:t xml:space="preserve">Why Choose Me?</w:t>
      </w:r>
    </w:p>
    <w:p>
      <w:pPr>
        <w:pStyle w:val="FirstParagraph"/>
      </w:pPr>
      <w:r>
        <w:t xml:space="preserve">What sets me apart as a Chemical Engineer is my unwavering dedication to continuous learning and my ability to thrive under pressure. I am a proactive problem-solver who approaches each project with creativity and precision. For instance, during a recent initiative in [specific project], I identified inefficiencies in the production workflow and implemented a new methodology that reduced downtime by 20%. Such experiences have honed my ability to deliver results even in high-stakes scenarios.</w:t>
      </w:r>
    </w:p>
    <w:p>
      <w:pPr>
        <w:pStyle w:val="BodyText"/>
      </w:pPr>
      <w:r>
        <w:t xml:space="preserve">Furthermore, I am deeply committed to ethical practices and environmental stewardship. In Bangladesh Dhaka, where the demand for sustainable solutions is growing, I aim to advocate for green technologies and responsible resource management. My goal is not only to meet industry standards but to exceed them by prioritizing long-term benefits over short-term gains.</w:t>
      </w:r>
    </w:p>
    <w:bookmarkEnd w:id="23"/>
    <w:bookmarkStart w:id="24" w:name="conclusion"/>
    <w:p>
      <w:pPr>
        <w:pStyle w:val="Heading2"/>
      </w:pPr>
      <w:r>
        <w:t xml:space="preserve">Conclusion</w:t>
      </w:r>
    </w:p>
    <w:p>
      <w:pPr>
        <w:pStyle w:val="FirstParagraph"/>
      </w:pPr>
      <w:r>
        <w:t xml:space="preserve">In conclusion, I am excited about the possibility of joining your team as a Chemical Engineer in Bangladesh Dhaka. My technical expertise, cultural adaptability, and passion for sustainable development make me an ideal candidate for this role. I am confident that my contributions will help advance your organization’s mission while supporting the broader goals of Bangladesh’s industrial growth.</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your team’s success in Dhaka.</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dc:title>
  <dc:creator/>
  <dc:language>en</dc:language>
  <cp:keywords/>
  <dcterms:created xsi:type="dcterms:W3CDTF">2026-07-23T23:12:57Z</dcterms:created>
  <dcterms:modified xsi:type="dcterms:W3CDTF">2026-07-23T23:12:57Z</dcterms:modified>
</cp:coreProperties>
</file>

<file path=docProps/custom.xml><?xml version="1.0" encoding="utf-8"?>
<Properties xmlns="http://schemas.openxmlformats.org/officeDocument/2006/custom-properties" xmlns:vt="http://schemas.openxmlformats.org/officeDocument/2006/docPropsVTypes"/>
</file>