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Chemical Engineer position at [Company Name] in Sudan Khartoum. As a dedicated and experienced chemical engineer with a passion for innovation, I am eager to contribute my expertise to advance the development of industries in this dynamic region. Sudan Khartoum, as a hub of economic activity and industrial growth, presents unique opportunities for chemical engineers to address pressing challenges in energy, agriculture, water treatment, and sustainable development. My academic background, professional experience, and commitment to excellence make me an ideal candidate to support your organization's goals while contributing to the broader community in Sudan Khartoum.</w:t>
      </w:r>
    </w:p>
    <w:p>
      <w:pPr>
        <w:pStyle w:val="BodyText"/>
      </w:pPr>
      <w:r>
        <w:t xml:space="preserve">With a [insert degree, e.g., Bachelor’s/Master’s] in Chemical Engineering from [University Name], I have developed a strong foundation in process design, thermodynamics, chemical reaction engineering, and environmental sustainability. Over the years, I have worked on projects that spanned various sectors, including petrochemicals, pharmaceuticals, and renewable energy. My ability to analyze complex systems and optimize processes has enabled me to deliver solutions that enhance efficiency while adhering to safety and regulatory standards. In Sudan Khartoum, where the demand for sustainable industrial practices is growing rapidly, I am confident in my capacity to drive impactful projects that align with both corporate objectives and local needs.</w:t>
      </w:r>
    </w:p>
    <w:p>
      <w:pPr>
        <w:pStyle w:val="BodyText"/>
      </w:pPr>
      <w:r>
        <w:t xml:space="preserve">One of the key aspects of my career has been adapting to diverse environments and collaborating with cross-functional teams. During my time at [Previous Company/Organization], I led a team to design a cost-effective wastewater treatment system for a large-scale agricultural facility, which reduced environmental impact by 30% while improving operational efficiency. This experience not only honed my technical skills but also reinforced the importance of understanding local conditions, cultural contexts, and regulatory frameworks. In Sudan Khartoum, where industrial growth must balance economic development with environmental stewardship, I believe my proactive approach and problem-solving mindset will be invaluable.</w:t>
      </w:r>
    </w:p>
    <w:p>
      <w:pPr>
        <w:pStyle w:val="BodyText"/>
      </w:pPr>
      <w:r>
        <w:t xml:space="preserve">As a Chemical Engineer in Sudan Khartoum, I am particularly drawn to the region’s potential for innovation in renewable energy and resource management. The increasing focus on sustainable practices in the Middle East and North Africa (MENA) region has created a demand for engineers who can bridge traditional industrial methods with cutting-edge technologies. My experience in process optimization, coupled with my proficiency in software such as Aspen Plus, MATLAB, and AutoCAD, equips me to contribute to projects that prioritize efficiency and environmental responsibility. Whether it is developing new materials for the construction sector or improving the safety of chemical storage facilities, I am committed to delivering solutions that meet international standards while respecting local requirements.</w:t>
      </w:r>
    </w:p>
    <w:p>
      <w:pPr>
        <w:pStyle w:val="BodyText"/>
      </w:pPr>
      <w:r>
        <w:t xml:space="preserve">Sudan Khartoum’s strategic location as a gateway between Africa and the Middle East makes it a critical player in regional trade and industrial expansion. However, this growth also brings challenges such as energy shortages, water scarcity, and the need for advanced manufacturing capabilities. As a Chemical Engineer, I am motivated to address these issues through research-driven solutions that promote long-term sustainability. For instance, my work on biofuel production from agricultural waste has demonstrated how renewable resources can be leveraged to reduce dependency on fossil fuels—a principle that could be applied to support Sudan’s energy transition goals.</w:t>
      </w:r>
    </w:p>
    <w:p>
      <w:pPr>
        <w:pStyle w:val="BodyText"/>
      </w:pPr>
      <w:r>
        <w:t xml:space="preserve">Beyond technical expertise, I bring strong communication and leadership skills that are essential for success in collaborative environments. I have consistently worked with stakeholders from diverse backgrounds, ensuring that engineering solutions are not only technically sound but also aligned with business objectives. In Sudan Khartoum, where cross-cultural collaboration is vital for project success, I am eager to build relationships with local communities, government agencies, and industry partners to foster trust and drive meaningful outcomes.</w:t>
      </w:r>
    </w:p>
    <w:p>
      <w:pPr>
        <w:pStyle w:val="BodyText"/>
      </w:pPr>
      <w:r>
        <w:t xml:space="preserve">My decision to pursue opportunities in Sudan Khartoum is rooted in a deep respect for the region’s cultural heritage and its potential for transformative growth. I have followed the progress of industries such as oil refining, textile manufacturing, and food processing in Khartoum with great interest, and I am excited about the possibility of contributing to their continued development. By combining my technical knowledge with a commitment to ethical practices, I aim to support [Company Name] in achieving its mission while making a positive impact on the local economy and environment.</w:t>
      </w:r>
    </w:p>
    <w:p>
      <w:pPr>
        <w:pStyle w:val="BodyText"/>
      </w:pPr>
      <w:r>
        <w:t xml:space="preserve">I would be honored to bring my skills and passion for chemical engineering to [Company Name] in Sudan Khartoum. I am confident that my background, combined with my enthusiasm for this region, will enable me to make a meaningful contribution. Thank you for considering my application. I look forward to the opportunity to discuss how I can support your organization’s vision and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2026-07-23T12:49:51Z</dcterms:created>
  <dcterms:modified xsi:type="dcterms:W3CDTF">2026-07-23T12:49:51Z</dcterms:modified>
</cp:coreProperties>
</file>

<file path=docProps/custom.xml><?xml version="1.0" encoding="utf-8"?>
<Properties xmlns="http://schemas.openxmlformats.org/officeDocument/2006/custom-properties" xmlns:vt="http://schemas.openxmlformats.org/officeDocument/2006/docPropsVTypes"/>
</file>