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Chemical Engineer position in the United Arab Emirates Abu Dhabi. As a dedicated and innovative chemical engineer with a strong background in process optimization, sustainable development, and industrial innovation, I am eager to contribute my expertise to a dynamic organization that values technical excellence and forward-thinking solutions. The opportunity to work within the vibrant industrial landscape of Abu Dhabi, a hub of economic growth and technological advancement in the UAE, aligns perfectly with my professional aspirations and commitment to advancing the chemical engineering field.</w:t>
      </w:r>
    </w:p>
    <w:p>
      <w:pPr>
        <w:pStyle w:val="BodyText"/>
      </w:pPr>
      <w:r>
        <w:t xml:space="preserve">The United Arab Emirates has emerged as a global leader in energy, manufacturing, and infrastructure development. Abu Dhabi, in particular, stands at the forefront of this progress, driving initiatives that blend traditional industries with cutting-edge technologies. As a Chemical Engineer, I am deeply inspired by the UAE’s vision to diversify its economy while prioritizing environmental stewardship and sustainable practices. My career has been shaped by a passion for solving complex challenges in chemical processes, and I am confident that my technical skills, combined with my adaptability to diverse environments, make me an ideal candidate for this role.</w:t>
      </w:r>
    </w:p>
    <w:bookmarkStart w:id="20" w:name="professional-background"/>
    <w:p>
      <w:pPr>
        <w:pStyle w:val="Heading2"/>
      </w:pPr>
      <w:r>
        <w:t xml:space="preserve">Professional Background</w:t>
      </w:r>
    </w:p>
    <w:p>
      <w:pPr>
        <w:pStyle w:val="FirstParagraph"/>
      </w:pPr>
      <w:r>
        <w:t xml:space="preserve">With over [X years] of experience in chemical engineering across various sectors—including petrochemicals, pharmaceuticals, and renewable energy—I have developed a robust understanding of industrial processes, safety protocols, and innovation-driven solutions. My work has focused on optimizing production efficiency, reducing waste, and implementing environmentally responsible practices that align with global standards. For instance, during my tenure at [Previous Company Name], I led a project to redesign a catalytic conversion process that improved energy efficiency by 18% while reducing carbon emissions. This achievement not only enhanced operational profitability but also demonstrated the importance of integrating sustainability into chemical engineering practices.</w:t>
      </w:r>
    </w:p>
    <w:p>
      <w:pPr>
        <w:pStyle w:val="BodyText"/>
      </w:pPr>
      <w:r>
        <w:t xml:space="preserve">My expertise extends beyond technical execution to collaborative problem-solving and leadership. As a Chemical Engineer, I have consistently worked alongside cross-functional teams to deliver projects on time and within budget. Whether it was managing the development of a new polymer formulation or troubleshooting production bottlenecks, I have always prioritized precision, safety, and innovation. My ability to translate complex technical concepts into actionable strategies has been instrumental in driving success in high-pressure environments.</w:t>
      </w:r>
    </w:p>
    <w:bookmarkEnd w:id="20"/>
    <w:bookmarkStart w:id="21" w:name="skills-and-experience"/>
    <w:p>
      <w:pPr>
        <w:pStyle w:val="Heading2"/>
      </w:pPr>
      <w:r>
        <w:t xml:space="preserve">Skills and Experience</w:t>
      </w:r>
    </w:p>
    <w:p>
      <w:pPr>
        <w:pStyle w:val="FirstParagraph"/>
      </w:pPr>
      <w:r>
        <w:t xml:space="preserve">As a Chemical Engineer, my skill set includes advanced knowledge of thermodynamics, fluid mechanics, and process design. I am proficient in industry-standard software such as Aspen Plus, HYSYS, and AutoCAD for modeling and simulating chemical processes. Additionally, I have hands-on experience with reactor design, distillation systems, and wastewater treatment technologies. My work has often required me to balance technical rigor with cost-effectiveness, ensuring that solutions meet both operational and financial goals.</w:t>
      </w:r>
    </w:p>
    <w:p>
      <w:pPr>
        <w:pStyle w:val="BodyText"/>
      </w:pPr>
      <w:r>
        <w:t xml:space="preserve">Furthermore, my commitment to continuous learning has kept me updated on the latest advancements in chemical engineering. I have attended industry conferences, published research papers on topics such as [specific topic, e.g., "catalytic processes for renewable energy"], and earned certifications in [relevant certifications, e.g., "Process Safety Management"]. These experiences have reinforced my ability to adapt to evolving industry demands and contribute meaningfully to organizations like yours.</w:t>
      </w:r>
    </w:p>
    <w:bookmarkEnd w:id="21"/>
    <w:bookmarkStart w:id="22" w:name="X6e4089605dc1d6eb7f25fbc1f0eeec6ea666a42"/>
    <w:p>
      <w:pPr>
        <w:pStyle w:val="Heading2"/>
      </w:pPr>
      <w:r>
        <w:t xml:space="preserve">Alignment with the United Arab Emirates Abu Dhabi</w:t>
      </w:r>
    </w:p>
    <w:p>
      <w:pPr>
        <w:pStyle w:val="FirstParagraph"/>
      </w:pPr>
      <w:r>
        <w:t xml:space="preserve">The United Arab Emirates Abu Dhabi represents a unique opportunity for a Chemical Engineer to make an impact in a region that is redefining the future of energy and industry. The UAE’s vision to become a global leader in clean energy and sustainable development resonates deeply with my professional values. For example, initiatives like Masdar City and the Abu Dhabi National Oil Company (ADNOC)’s digital transformation programs highlight the region’s commitment to innovation and environmental responsibility. I am particularly drawn to the UAE’s emphasis on balancing economic growth with ecological preservation, a challenge that requires engineers who can think creatively and act responsibly.</w:t>
      </w:r>
    </w:p>
    <w:p>
      <w:pPr>
        <w:pStyle w:val="BodyText"/>
      </w:pPr>
      <w:r>
        <w:t xml:space="preserve">Working in Abu Dhabi would allow me to contribute to projects that align with these goals. Whether it is developing advanced materials for renewable energy systems, optimizing petrochemical processes to reduce environmental impact, or supporting the transition to circular economy models, I am eager to apply my skills in a setting that values both technical excellence and societal benefit. The UAE’s multicultural environment also appeals to me, as it fosters collaboration across diverse perspectives—a critical factor in driving innovation.</w:t>
      </w:r>
    </w:p>
    <w:bookmarkEnd w:id="22"/>
    <w:bookmarkStart w:id="23" w:name="commitment-to-sustainability-and-safety"/>
    <w:p>
      <w:pPr>
        <w:pStyle w:val="Heading2"/>
      </w:pPr>
      <w:r>
        <w:t xml:space="preserve">Commitment to Sustainability and Safety</w:t>
      </w:r>
    </w:p>
    <w:p>
      <w:pPr>
        <w:pStyle w:val="FirstParagraph"/>
      </w:pPr>
      <w:r>
        <w:t xml:space="preserve">Sustainability is at the core of modern chemical engineering, and I have consistently prioritized eco-friendly practices in my work. In my previous roles, I implemented waste reduction strategies that minimized the environmental footprint of industrial operations while maintaining profitability. For instance, I developed a closed-loop water recycling system for a [specific industry] facility, which reduced freshwater consumption by 30%. Such initiatives reflect my belief that chemical engineers have a responsibility to protect natural resources while advancing industrial progress.</w:t>
      </w:r>
    </w:p>
    <w:p>
      <w:pPr>
        <w:pStyle w:val="BodyText"/>
      </w:pPr>
      <w:r>
        <w:t xml:space="preserve">Equally important is my unwavering commitment to safety. As a Chemical Engineer, I understand the critical role of safety in process design and operations. I have led training programs on hazard analysis, risk assessment, and emergency response protocols to ensure that teams operate in compliance with international standards such as OSHA and ISO 45001. My proactive approach to safety has consistently resulted in incident-free operations, reinforcing my dedication to creating environments where both people and processes thrive.</w:t>
      </w:r>
    </w:p>
    <w:bookmarkEnd w:id="23"/>
    <w:bookmarkStart w:id="24" w:name="conclusion"/>
    <w:p>
      <w:pPr>
        <w:pStyle w:val="Heading2"/>
      </w:pPr>
      <w:r>
        <w:t xml:space="preserve">Conclusion</w:t>
      </w:r>
    </w:p>
    <w:p>
      <w:pPr>
        <w:pStyle w:val="FirstParagraph"/>
      </w:pPr>
      <w:r>
        <w:t xml:space="preserve">In conclusion, I am confident that my technical expertise, collaborative spirit, and passion for sustainable engineering make me an excellent fit for the Chemical Engineer position in the United Arab Emirates Abu Dhabi. I am eager to bring my skills to an organization that values innovation, integrity, and a forward-thinking approach. The opportunity to contribute to Abu Dhabi’s vision of a sustainable and prosperous future is both exciting and deeply meaningful to me.</w:t>
      </w:r>
    </w:p>
    <w:p>
      <w:pPr>
        <w:pStyle w:val="BodyText"/>
      </w:pPr>
      <w:r>
        <w:t xml:space="preserve">Thank you for considering my application. I would welcome the chance to discuss how my background and aspirations align with your organization’s goals. Please feel free to contact me at [Your Phone Number] or [Your Email Address] at your earliest convenience. I look forward to the possibility of contributing to the continued success of your team in Abu Dhabi.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in United Arab Emirates Abu Dhabi</dc:title>
  <dc:creator/>
  <dc:language>en</dc:language>
  <cp:keywords/>
  <dcterms:created xsi:type="dcterms:W3CDTF">2026-07-24T07:07:43Z</dcterms:created>
  <dcterms:modified xsi:type="dcterms:W3CDTF">2026-07-24T07:07:43Z</dcterms:modified>
</cp:coreProperties>
</file>

<file path=docProps/custom.xml><?xml version="1.0" encoding="utf-8"?>
<Properties xmlns="http://schemas.openxmlformats.org/officeDocument/2006/custom-properties" xmlns:vt="http://schemas.openxmlformats.org/officeDocument/2006/docPropsVTypes"/>
</file>