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Chemical Engineer position at your esteemed organization in Vietnam Ho Chi Minh City. As a dedicated and skilled chemical engineer with a strong academic background and hands-on experience in process optimization, sustainable technologies, and industrial applications, I am eager to contribute my expertise to support the growth of your company while embracing the dynamic opportunities that Ho Chi Minh City offers as a hub for innovation and economic development.</w:t>
      </w:r>
    </w:p>
    <w:p>
      <w:pPr>
        <w:pStyle w:val="BodyText"/>
      </w:pPr>
      <w:r>
        <w:t xml:space="preserve">My journey as a Chemical Engineer began with a degree in Chemical Engineering from [Your University], where I developed a solid foundation in thermodynamics, reaction engineering, and materials science. This was further strengthened by my master’s research on catalytic processes for renewable energy systems, which deepened my understanding of how chemical engineering principles can address global challenges such as energy sustainability and environmental protection. Throughout my career, I have focused on bridging theoretical knowledge with practical solutions, ensuring that projects are not only technically sound but also economically viable and environmentally responsible.</w:t>
      </w:r>
    </w:p>
    <w:p>
      <w:pPr>
        <w:pStyle w:val="BodyText"/>
      </w:pPr>
      <w:r>
        <w:t xml:space="preserve">One of the key aspects that drew me to Vietnam Ho Chi Minh City is its rapidly evolving industrial landscape. As a major economic center in Southeast Asia, HCMC is home to a thriving chemical industry, including petrochemicals, pharmaceuticals, and green technology sectors. I am particularly inspired by the city’s commitment to sustainable development and its role as a testing ground for innovative engineering solutions. For instance, companies in HCMC are increasingly investing in waste-to-energy technologies and eco-friendly production processes—areas that align closely with my professional interests and expertise.</w:t>
      </w:r>
    </w:p>
    <w:p>
      <w:pPr>
        <w:pStyle w:val="BodyText"/>
      </w:pPr>
      <w:r>
        <w:t xml:space="preserve">Throughout my career, I have worked on diverse projects that highlight my ability to tackle complex challenges. At [Previous Company/Organization], I led the design of a wastewater treatment system for a chemical manufacturing plant, which reduced operational costs by 20% while meeting strict environmental regulations. This experience underscored the importance of integrating technical precision with sustainability, a philosophy I carry into every project. Additionally, my work on optimizing catalyst performance in industrial reactors has resulted in improved efficiency and reduced energy consumption, demonstrating my ability to drive measurable outcomes.</w:t>
      </w:r>
    </w:p>
    <w:p>
      <w:pPr>
        <w:pStyle w:val="BodyText"/>
      </w:pPr>
      <w:r>
        <w:t xml:space="preserve">What excites me most about the opportunity to work in Vietnam Ho Chi Minh City is the chance to contribute to a region that is at the forefront of technological advancement. The city’s strategic location, coupled with its growing demand for skilled engineers, makes it an ideal environment for professionals like myself who are passionate about creating impactful solutions. I am particularly interested in exploring how chemical engineering can address local challenges such as urban pollution, resource scarcity, and the transition to cleaner energy sources. By leveraging my technical skills and adaptability, I aim to support your organization’s mission of driving innovation while fostering a sustainable future for HCMC.</w:t>
      </w:r>
    </w:p>
    <w:p>
      <w:pPr>
        <w:pStyle w:val="BodyText"/>
      </w:pPr>
      <w:r>
        <w:t xml:space="preserve">In addition to my technical qualifications, I bring strong interpersonal skills that enable effective collaboration with cross-functional teams. Whether working with process engineers, environmental scientists, or project managers, I prioritize clear communication and teamwork to ensure projects are completed efficiently and to the highest standards. My ability to analyze data, troubleshoot issues, and think critically has consistently allowed me to deliver results under tight deadlines—a trait that I believe is essential in the fast-paced environment of HCMC’s industrial sector.</w:t>
      </w:r>
    </w:p>
    <w:p>
      <w:pPr>
        <w:pStyle w:val="BodyText"/>
      </w:pPr>
      <w:r>
        <w:t xml:space="preserve">As a Chemical Engineer with a passion for solving real-world problems, I am eager to bring my knowledge and dedication to your organization. Vietnam Ho Chi Minh City offers a unique blend of tradition and modernity, and I am excited about the possibility of contributing to its continued growth. I am confident that my background in chemical engineering, combined with my adaptability and enthusiasm for tackling complex challenges, would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your success in Vietnam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Ho Chi Minh City</dc:title>
  <dc:creator/>
  <dc:language>en</dc:language>
  <cp:keywords/>
  <dcterms:created xsi:type="dcterms:W3CDTF">2026-07-21T12:34:01Z</dcterms:created>
  <dcterms:modified xsi:type="dcterms:W3CDTF">2026-07-21T12:34:01Z</dcterms:modified>
</cp:coreProperties>
</file>

<file path=docProps/custom.xml><?xml version="1.0" encoding="utf-8"?>
<Properties xmlns="http://schemas.openxmlformats.org/officeDocument/2006/custom-properties" xmlns:vt="http://schemas.openxmlformats.org/officeDocument/2006/docPropsVTypes"/>
</file>