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[Company/Organization Name] in Afghanistan Kabul. As a dedicated and experienced chemist with a passion for scientific innovation and community development, I am eager to contribute my expertise to support the critical needs of this dynamic region. My academic background, professional experience, and commitment to leveraging chemistry for societal advancement align seamlessly with the goals of your organization, particularly in addressing challenges unique to Afghanistan Kabul.</w:t>
      </w:r>
    </w:p>
    <w:p>
      <w:pPr>
        <w:pStyle w:val="BodyText"/>
      </w:pPr>
      <w:r>
        <w:t xml:space="preserve">With a [Degree] in Chemistry and over [X years] of hands-on experience in laboratory settings, I have developed a strong foundation in analytical techniques, chemical synthesis, and research methodologies. My work has spanned diverse areas such as pharmaceutical development, environmental analysis, and quality control for industrial applications. These experiences have equipped me with the technical skills necessary to excel as a chemist while also fostering an appreciation for the role of chemistry in improving public health and economic stability—goals that are especially vital in Afghanistan Kabul.</w:t>
      </w:r>
    </w:p>
    <w:p>
      <w:pPr>
        <w:pStyle w:val="BodyText"/>
      </w:pPr>
      <w:r>
        <w:t xml:space="preserve">One of my most impactful projects involved collaborating with local healthcare providers to develop cost-effective diagnostic tools for rural communities. This initiative not only highlighted the importance of accessible scientific solutions but also underscored the potential for chemists to make a tangible difference in regions facing resource constraints. In Afghanistan Kabul, where access to advanced medical and technological resources can be limited, my ability to adapt laboratory techniques to real-world conditions would allow me to contribute meaningfully to both public health and industrial sectors.</w:t>
      </w:r>
    </w:p>
    <w:p>
      <w:pPr>
        <w:pStyle w:val="BodyText"/>
      </w:pPr>
      <w:r>
        <w:t xml:space="preserve">As a chemist, I understand the critical role that science plays in addressing global challenges such as water scarcity, agricultural sustainability, and environmental protection. In Afghanistan Kabul, these issues are particularly urgent. For instance, the region’s arid climate and limited infrastructure necessitate innovative approaches to water purification and soil conservation. My expertise in analytical chemistry and environmental monitoring would enable me to support initiatives aimed at ensuring safe drinking water and sustainable farming practices, directly benefiting local communities.</w:t>
      </w:r>
    </w:p>
    <w:p>
      <w:pPr>
        <w:pStyle w:val="BodyText"/>
      </w:pPr>
      <w:r>
        <w:t xml:space="preserve">Moreover, my experience working in multicultural environments has prepared me to thrive in the unique social and political landscape of Afghanistan Kabul. I have collaborated with teams across different countries, navigating complex logistical challenges while maintaining a focus on scientific excellence. This adaptability is essential for addressing the multifaceted demands of chemical research and application in a region that requires both technical precision and cultural sensitivity.</w:t>
      </w:r>
    </w:p>
    <w:p>
      <w:pPr>
        <w:pStyle w:val="BodyText"/>
      </w:pPr>
      <w:r>
        <w:t xml:space="preserve">I am particularly drawn to this opportunity because of my deep respect for Afghanistan’s rich cultural heritage and its resilience in overcoming adversity. As a chemist, I am committed to using my skills to support the country’s development, whether through advancing healthcare, improving environmental practices, or fostering educational initiatives. In Kabul, where scientific infrastructure is still evolving, there is a significant need for professionals who can bridge the gap between theoretical knowledge and practical solutions.</w:t>
      </w:r>
    </w:p>
    <w:p>
      <w:pPr>
        <w:pStyle w:val="BodyText"/>
      </w:pPr>
      <w:r>
        <w:t xml:space="preserve">My professional journey has been driven by a desire to create equitable access to scientific advancements. In Afghanistan Kabul, this translates to developing affordable chemical solutions for local industries and communities. For example, I have worked on optimizing production processes for pharmaceuticals that are critical in regions with limited medical resources. This experience aligns with the potential to support similar efforts in Afghanistan, where the demand for reliable healthcare products is high.</w:t>
      </w:r>
    </w:p>
    <w:p>
      <w:pPr>
        <w:pStyle w:val="BodyText"/>
      </w:pPr>
      <w:r>
        <w:t xml:space="preserve">Additionally, I am eager to contribute to the growth of scientific education and research in Afghanistan. By sharing my knowledge and collaborating with local institutions, I aim to empower future generations of chemists who can address the region’s unique challenges. This long-term vision resonates deeply with the mission of [Company/Organization Name], and I am excited about the opportunity to be part of a team that values both innovation and community impact.</w:t>
      </w:r>
    </w:p>
    <w:p>
      <w:pPr>
        <w:pStyle w:val="BodyText"/>
      </w:pPr>
      <w:r>
        <w:t xml:space="preserve">In conclusion, my qualifications as a chemist, combined with my passion for addressing real-world problems in Afghanistan Kabul, make me an ideal candidate for this role. I am confident that my skills in analytical chemistry, project management, and cross-cultural collaboration would allow me to contribute effectively to your organization’s objectives. I would welcome the chance to discuss how my background and aspirations align with the needs of your team.</w:t>
      </w:r>
    </w:p>
    <w:p>
      <w:pPr>
        <w:pStyle w:val="BodyText"/>
      </w:pPr>
      <w:r>
        <w:t xml:space="preserve">Thank you for considering my application. I look forward to the possibility of contributing to the scientific and economic development of Afghanistan Kabul through this opportunity.</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2026-07-23T09:42:25Z</dcterms:created>
  <dcterms:modified xsi:type="dcterms:W3CDTF">2026-07-23T09:42:25Z</dcterms:modified>
</cp:coreProperties>
</file>

<file path=docProps/custom.xml><?xml version="1.0" encoding="utf-8"?>
<Properties xmlns="http://schemas.openxmlformats.org/officeDocument/2006/custom-properties" xmlns:vt="http://schemas.openxmlformats.org/officeDocument/2006/docPropsVTypes"/>
</file>