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Ho Chi Minh City, Vietnam. As a dedicated and experienced chemist with a passion for scientific innovation and a deep appreciation for the vibrant academic and industrial landscape of Vietnam, I am eager to contribute my expertise to your team. Ho Chi Minh City, as a dynamic hub of economic growth and technological advancement in Southeast Asia, offers an exciting environment for chemical research and development. I am particularly inspired by the opportunities this city presents for advancing sustainable practices and cutting-edge solutions in the field of chemistry.</w:t>
      </w:r>
    </w:p>
    <w:p>
      <w:pPr>
        <w:pStyle w:val="BodyText"/>
      </w:pPr>
      <w:r>
        <w:t xml:space="preserve">With over [X years] of experience in chemical research, analysis, and laboratory management, I have developed a robust skill set that aligns closely with the requirements of this role. My academic background includes a [degree] in Chemistry from [University Name], where I specialized in [specific area, e.g., organic synthesis, analytical chemistry, or environmental toxicology]. This foundation has equipped me with the technical knowledge and analytical rigor necessary to excel in complex research projects. Furthermore, my professional journey has allowed me to work on diverse initiatives that span pharmaceuticals, materials science, and environmental sustainability—areas that are particularly relevant to the needs of Ho Chi Minh City’s growing industries.</w:t>
      </w:r>
    </w:p>
    <w:p>
      <w:pPr>
        <w:pStyle w:val="BodyText"/>
      </w:pPr>
      <w:r>
        <w:t xml:space="preserve">One of my most significant accomplishments as a Chemist was [specific achievement, e.g., "leading a team to develop a cost-effective method for purifying industrial water in collaboration with local manufacturers"]. This project not only demonstrated my ability to apply theoretical knowledge to real-world challenges but also highlighted the importance of adaptability and collaboration in a multicultural setting. Working alongside colleagues from various backgrounds, I learned to navigate different perspectives and integrate global best practices into local contexts—skills that are invaluable in Ho Chi Minh City’s interconnected scientific community.</w:t>
      </w:r>
    </w:p>
    <w:p>
      <w:pPr>
        <w:pStyle w:val="BodyText"/>
      </w:pPr>
      <w:r>
        <w:t xml:space="preserve">Ho Chi Minh City’s unique position as a center for innovation in Vietnam makes it an ideal location for a Chemist to thrive. The city’s rapid industrialization, coupled with its commitment to environmental stewardship, creates a demand for professionals who can bridge the gap between scientific discovery and practical application. For instance, the pharmaceutical sector in Ho Chi Minh City is expanding rapidly, driven by both domestic and international investments. My experience in drug formulation and quality control would allow me to contribute meaningfully to this growth. Additionally, I am deeply interested in addressing environmental challenges such as pollution and waste management through chemical solutions—areas where my research on biodegradable materials could have a tangible impact.</w:t>
      </w:r>
    </w:p>
    <w:p>
      <w:pPr>
        <w:pStyle w:val="BodyText"/>
      </w:pPr>
      <w:r>
        <w:t xml:space="preserve">What sets me apart as a Chemist is my unwavering commitment to precision, creativity, and ethical integrity. In every project I undertake, I strive to maintain the highest standards of accuracy and innovation. For example, during my tenure at [Previous Company/Organization], I implemented a novel analytical technique that reduced testing time by 30% while improving data reliability. This achievement underscored my ability to think critically and adapt methodologies to meet evolving demands—a trait that I believe is essential for success in Vietnam’s fast-paced scientific environment.</w:t>
      </w:r>
    </w:p>
    <w:p>
      <w:pPr>
        <w:pStyle w:val="BodyText"/>
      </w:pPr>
      <w:r>
        <w:t xml:space="preserve">My decision to pursue opportunities in Ho Chi Minh City is rooted in both professional and personal aspirations. Professionally, I am drawn to the city’s thriving research institutions, such as [mention specific universities or research centers if applicable], which offer a wealth of resources for collaboration and growth. Personally, I am captivated by Vietnam’s rich cultural heritage and the warmth of its people. Living in Ho Chi Minh City would allow me to immerse myself in this unique culture while contributing to a community that values science as a cornerstone of progress.</w:t>
      </w:r>
    </w:p>
    <w:p>
      <w:pPr>
        <w:pStyle w:val="BodyText"/>
      </w:pPr>
      <w:r>
        <w:t xml:space="preserve">As a Chemist, I understand that success is not measured solely by technical proficiency but also by one’s ability to collaborate, communicate, and lead. I have consistently demonstrated these qualities throughout my career, whether mentoring junior researchers or presenting findings to stakeholders from diverse backgrounds. In Ho Chi Minh City, I am eager to engage with local experts and contribute to initiatives that align with the city’s vision for sustainable development.</w:t>
      </w:r>
    </w:p>
    <w:p>
      <w:pPr>
        <w:pStyle w:val="BodyText"/>
      </w:pPr>
      <w:r>
        <w:t xml:space="preserve">In conclusion, I am confident that my skills, experience, and passion for chemistry make me a strong candidate for this position. I am particularly excited about the opportunity to work in Vietnam Ho Chi Minh City, a place where scientific innovation and cultural diversity converge. I would be honored to bring my expertise to your organization and contribute to its mission of advancing chemical research for the benefit of society.</w:t>
      </w:r>
    </w:p>
    <w:p>
      <w:pPr>
        <w:pStyle w:val="BodyText"/>
      </w:pPr>
      <w:r>
        <w:t xml:space="preserve">Thank you for considering my application. I look forward to the possibility of discussing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Ho Chi Minh City, Vietnam</dc:title>
  <dc:creator/>
  <dc:language>en</dc:language>
  <cp:keywords/>
  <dcterms:created xsi:type="dcterms:W3CDTF">2026-07-24T09:56:54Z</dcterms:created>
  <dcterms:modified xsi:type="dcterms:W3CDTF">2026-07-24T09:56:54Z</dcterms:modified>
</cp:coreProperties>
</file>

<file path=docProps/custom.xml><?xml version="1.0" encoding="utf-8"?>
<Properties xmlns="http://schemas.openxmlformats.org/officeDocument/2006/custom-properties" xmlns:vt="http://schemas.openxmlformats.org/officeDocument/2006/docPropsVTypes"/>
</file>