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6" w:name="X827c11d4f32426b17a04e90e5e177b68a70b874"/>
    <w:p>
      <w:pPr>
        <w:pStyle w:val="Heading2"/>
      </w:pPr>
      <w:r>
        <w:t xml:space="preserve">Cover Letter for Civil Engineer Position in Germany Frankfurt</w:t>
      </w:r>
    </w:p>
    <w:p>
      <w:pPr>
        <w:pStyle w:val="FirstParagraph"/>
      </w:pPr>
      <w:r>
        <w:rPr>
          <w:bCs/>
          <w:b/>
        </w:rPr>
        <w:t xml:space="preserve">Date:</w:t>
      </w:r>
      <w:r>
        <w:t xml:space="preserve"> </w:t>
      </w:r>
      <w:r>
        <w:t xml:space="preserve">[Insert Date]</w:t>
      </w:r>
    </w:p>
    <w:p>
      <w:pPr>
        <w:pStyle w:val="BodyText"/>
      </w:pPr>
      <w:r>
        <w:t xml:space="preserve">Dear [Hiring Manager's Name or "Recruitment Team"],</w:t>
      </w:r>
    </w:p>
    <w:p>
      <w:pPr>
        <w:pStyle w:val="BodyText"/>
      </w:pPr>
      <w:r>
        <w:t xml:space="preserve">I am writing to express my enthusiastic interest in the Civil Engineer position at your esteemed organization in Germany Frankfurt. As a dedicated and experienced civil engineer with a strong background in infrastructure development, I am eager to contribute my technical expertise, project management skills, and passion for sustainable design to support the continued growth of your company in one of Europe’s most dynamic urban centers.</w:t>
      </w:r>
    </w:p>
    <w:p>
      <w:pPr>
        <w:pStyle w:val="BodyText"/>
      </w:pPr>
      <w:r>
        <w:t xml:space="preserve">Germany is renowned for its cutting-edge engineering standards, innovative construction practices, and commitment to sustainability—values that align seamlessly with my professional philosophy. Frankfurt, as a global financial hub and a city known for its modern infrastructure and forward-thinking urban planning, presents an exciting opportunity to apply my skills in a challenging and rewarding environment. I am particularly drawn to the unique blend of historical architecture and futuristic developments in Frankfurt, which reflects the balance between tradition and innovation that I strive to achieve in every project.</w:t>
      </w:r>
    </w:p>
    <w:bookmarkStart w:id="20" w:name="professional-background"/>
    <w:p>
      <w:pPr>
        <w:pStyle w:val="Heading3"/>
      </w:pPr>
      <w:r>
        <w:t xml:space="preserve">Professional Background</w:t>
      </w:r>
    </w:p>
    <w:p>
      <w:pPr>
        <w:pStyle w:val="FirstParagraph"/>
      </w:pPr>
      <w:r>
        <w:t xml:space="preserve">With [X years] of experience in civil engineering, I have developed a comprehensive understanding of structural design, construction management, and urban planning. My career has spanned projects ranging from large-scale infrastructure developments to residential and commercial building designs. For instance, I recently led a team in the design of a mixed-use complex in [City/Region], which required meticulous attention to detail, coordination with cross-functional stakeholders, and adherence to stringent environmental regulations—skills that I believe are directly applicable to the demands of working in Germany Frankfurt.</w:t>
      </w:r>
    </w:p>
    <w:p>
      <w:pPr>
        <w:pStyle w:val="BodyText"/>
      </w:pPr>
      <w:r>
        <w:t xml:space="preserve">One of my most significant accomplishments was overseeing the renovation of an aging bridge in [City/Region], where I integrated advanced materials and sustainable construction techniques to extend its lifespan while minimizing environmental impact. This project not only earned recognition from local authorities but also reinforced my commitment to delivering solutions that prioritize both functionality and ecological responsibility. Such experiences have equipped me with the technical proficiency and problem-solving acumen necessary to thrive in a competitive environment like Germany’s engineering sector.</w:t>
      </w:r>
    </w:p>
    <w:bookmarkEnd w:id="20"/>
    <w:bookmarkStart w:id="21" w:name="why-germany-frankfurt"/>
    <w:p>
      <w:pPr>
        <w:pStyle w:val="Heading3"/>
      </w:pPr>
      <w:r>
        <w:t xml:space="preserve">Why Germany Frankfurt?</w:t>
      </w:r>
    </w:p>
    <w:p>
      <w:pPr>
        <w:pStyle w:val="FirstParagraph"/>
      </w:pPr>
      <w:r>
        <w:t xml:space="preserve">Frankfurt’s reputation as a global leader in finance, technology, and transportation makes it an ideal location for a civil engineer to contribute to transformative projects. The city’s ongoing investments in green infrastructure, smart mobility systems, and resilient urban planning reflect the future of engineering excellence. I am particularly inspired by Frankfurt’s vision for sustainable development, such as its initiatives to reduce carbon footprints through energy-efficient buildings and innovative public transportation networks.</w:t>
      </w:r>
    </w:p>
    <w:p>
      <w:pPr>
        <w:pStyle w:val="BodyText"/>
      </w:pPr>
      <w:r>
        <w:t xml:space="preserve">Additionally, Germany’s rigorous engineering standards—such as the strict adherence to DIN (Deutsches Institut für Normung) norms and the emphasis on quality assurance—resonate deeply with my professional approach. My familiarity with international codes, including Eurocodes and ISO standards, ensures that I can seamlessly integrate into your team while upholding the highest levels of precision and compliance.</w:t>
      </w:r>
    </w:p>
    <w:bookmarkEnd w:id="21"/>
    <w:bookmarkStart w:id="22" w:name="skills-and-expertise"/>
    <w:p>
      <w:pPr>
        <w:pStyle w:val="Heading3"/>
      </w:pPr>
      <w:r>
        <w:t xml:space="preserve">Skills and Expertise</w:t>
      </w:r>
    </w:p>
    <w:p>
      <w:pPr>
        <w:pStyle w:val="FirstParagraph"/>
      </w:pPr>
      <w:r>
        <w:t xml:space="preserve">My expertise encompasses a wide range of civil engineering disciplines, including structural analysis, geotechnical engineering, and construction project management. I am proficient in industry-standard software such as AutoCAD, Revit, SAP2000, and STAAD.Pro, which enable me to create precise designs and simulations. My ability to translate complex technical requirements into practical solutions has been a cornerstone of my success in delivering projects on time and within budget.</w:t>
      </w:r>
    </w:p>
    <w:p>
      <w:pPr>
        <w:pStyle w:val="BodyText"/>
      </w:pPr>
      <w:r>
        <w:t xml:space="preserve">Beyond technical skills, I bring strong communication abilities that allow me to collaborate effectively with clients, contractors, and interdisciplinary teams. I have managed projects involving diverse stakeholders, ensuring that all parties are aligned with the project’s goals and deadlines. This collaborative mindset is essential for thriving in a multicultural environment like Germany Frankfurt, where teamwork and mutual respect drive innovation.</w:t>
      </w:r>
    </w:p>
    <w:bookmarkEnd w:id="22"/>
    <w:bookmarkStart w:id="23" w:name="commitment-to-sustainability"/>
    <w:p>
      <w:pPr>
        <w:pStyle w:val="Heading3"/>
      </w:pPr>
      <w:r>
        <w:t xml:space="preserve">Commitment to Sustainability</w:t>
      </w:r>
    </w:p>
    <w:p>
      <w:pPr>
        <w:pStyle w:val="FirstParagraph"/>
      </w:pPr>
      <w:r>
        <w:t xml:space="preserve">Sustainability is a core principle of my work, and I am passionate about designing infrastructure that minimizes environmental impact while maximizing long-term benefits. In my previous roles, I have implemented green building strategies such as rainwater harvesting systems, energy-efficient HVAC designs, and the use of recycled materials. These efforts not only reduce operational costs but also contribute to a healthier planet—a priority that aligns with Germany’s national goals for climate neutrality by 2045.</w:t>
      </w:r>
    </w:p>
    <w:p>
      <w:pPr>
        <w:pStyle w:val="BodyText"/>
      </w:pPr>
      <w:r>
        <w:t xml:space="preserve">Moreover, I am well-versed in the challenges posed by urbanization and climate change, which are critical issues facing cities like Frankfurt. My ability to anticipate these challenges and design resilient infrastructure ensures that my projects remain adaptable to future demands. Whether it’s creating flood-resistant urban spaces or optimizing public transportation networks for reduced emissions, I approach every task with a forward-thinking mindset.</w:t>
      </w:r>
    </w:p>
    <w:bookmarkEnd w:id="23"/>
    <w:bookmarkStart w:id="24" w:name="why-me"/>
    <w:p>
      <w:pPr>
        <w:pStyle w:val="Heading3"/>
      </w:pPr>
      <w:r>
        <w:t xml:space="preserve">Why Me?</w:t>
      </w:r>
    </w:p>
    <w:p>
      <w:pPr>
        <w:pStyle w:val="FirstParagraph"/>
      </w:pPr>
      <w:r>
        <w:t xml:space="preserve">I believe my combination of technical expertise, project management experience, and dedication to sustainability makes me an ideal candidate for the Civil Engineer role in Germany Frankfurt. I am confident that my proactive attitude, attention to detail, and ability to thrive in fast-paced environments will add value to your organization. Furthermore, my adaptability and willingness to learn from diverse perspectives will enable me to contribute effectively within your team.</w:t>
      </w:r>
    </w:p>
    <w:p>
      <w:pPr>
        <w:pStyle w:val="BodyText"/>
      </w:pPr>
      <w:r>
        <w:t xml:space="preserve">I am particularly impressed by [Company Name]’s commitment to innovation and excellence in engineering. I would be honored to contribute my skills and experience to support your mission of delivering world-class infrastructure that meets the needs of Frankfurt’s growing population and evolving urban landscape.</w:t>
      </w:r>
    </w:p>
    <w:bookmarkEnd w:id="24"/>
    <w:bookmarkStart w:id="25" w:name="conclusion"/>
    <w:p>
      <w:pPr>
        <w:pStyle w:val="Heading3"/>
      </w:pPr>
      <w:r>
        <w:t xml:space="preserve">Conclusion</w:t>
      </w:r>
    </w:p>
    <w:p>
      <w:pPr>
        <w:pStyle w:val="FirstParagraph"/>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success of your team in Germany Frankfurt.</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Germany Frankfurt</dc:title>
  <dc:creator/>
  <dc:language>en</dc:language>
  <cp:keywords/>
  <dcterms:created xsi:type="dcterms:W3CDTF">2026-07-21T10:41:47Z</dcterms:created>
  <dcterms:modified xsi:type="dcterms:W3CDTF">2026-07-21T10:41:47Z</dcterms:modified>
</cp:coreProperties>
</file>

<file path=docProps/custom.xml><?xml version="1.0" encoding="utf-8"?>
<Properties xmlns="http://schemas.openxmlformats.org/officeDocument/2006/custom-properties" xmlns:vt="http://schemas.openxmlformats.org/officeDocument/2006/docPropsVTypes"/>
</file>