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John Doe</w:t>
      </w:r>
      <w:r>
        <w:br/>
      </w:r>
      <w:r>
        <w:t xml:space="preserve">123 Engineering Street</w:t>
      </w:r>
      <w:r>
        <w:br/>
      </w:r>
      <w:r>
        <w:t xml:space="preserve">Tashkent, Uzbekistan</w:t>
      </w:r>
      <w:r>
        <w:br/>
      </w:r>
      <w:r>
        <w:t xml:space="preserve">johndoe@example.com | +998 90 123 4567</w:t>
      </w:r>
      <w:r>
        <w:br/>
      </w:r>
      <w:r>
        <w:t xml:space="preserve">April 5, 2024</w:t>
      </w:r>
    </w:p>
    <w:p>
      <w:pPr>
        <w:pStyle w:val="BodyText"/>
      </w:pPr>
      <w:r>
        <w:rPr>
          <w:bCs/>
          <w:b/>
        </w:rPr>
        <w:t xml:space="preserve">HR Department</w:t>
      </w:r>
      <w:r>
        <w:br/>
      </w:r>
      <w:r>
        <w:t xml:space="preserve">Ministry of Construction and Architecture of Uzbekistan</w:t>
      </w:r>
      <w:r>
        <w:br/>
      </w:r>
      <w:r>
        <w:t xml:space="preserve">Tashkent, Uzbekistan</w:t>
      </w:r>
    </w:p>
    <w:p>
      <w:pPr>
        <w:pStyle w:val="BodyText"/>
      </w:pPr>
      <w:r>
        <w:t xml:space="preserve">Dear Hiring Committee,</w:t>
      </w:r>
    </w:p>
    <w:p>
      <w:pPr>
        <w:pStyle w:val="BodyText"/>
      </w:pPr>
      <w:r>
        <w:t xml:space="preserve">I am writing to express my interest in the Civil Engineer position at the Ministry of Construction and Architecture in Tashkent, Uzbekistan. As a dedicated professional with over a decade of experience in civil engineering, I am eager to contribute my expertise to the vibrant development initiatives shaping Uzbekistan’s infrastructure landscape. This opportunity aligns perfectly with my career goals and passion for creating sustainable, impactful projects that elevate urban living standards.</w:t>
      </w:r>
    </w:p>
    <w:p>
      <w:pPr>
        <w:pStyle w:val="BodyText"/>
      </w:pPr>
      <w:r>
        <w:t xml:space="preserve">With a Master’s degree in Civil Engineering from the Tashkent State Technical University and a proven track record in designing, managing, and executing large-scale construction projects across Central Asia, I bring a unique blend of technical knowledge and cultural adaptability. My work has focused on urban planning, transportation systems, and water management solutions tailored to meet the needs of rapidly growing cities. In Uzbekistan Tashkent, where the demand for modern infrastructure is accelerating due to population growth and economic expansion, I am confident that my skills can address critical challenges while fostering long-term sustainability.</w:t>
      </w:r>
    </w:p>
    <w:p>
      <w:pPr>
        <w:pStyle w:val="BodyText"/>
      </w:pPr>
      <w:r>
        <w:t xml:space="preserve">As a Civil Engineer, I have always prioritized innovation and precision in every project. For instance, during my tenure at a leading construction firm in Kazakhstan, I led the design of a multi-modal transport hub that integrated public transit, pedestrian pathways, and green spaces. This project not only reduced traffic congestion but also enhanced the quality of life for residents. Similarly, my experience in water resource management—such as designing irrigation systems for agricultural regions—has equipped me with a deep understanding of how infrastructure can drive economic resilience. These experiences have prepared me to tackle the complex demands of Uzbekistan’s construction sector, where modernization and environmental stewardship are paramount.</w:t>
      </w:r>
    </w:p>
    <w:p>
      <w:pPr>
        <w:pStyle w:val="BodyText"/>
      </w:pPr>
      <w:r>
        <w:t xml:space="preserve">What excites me most about working in Uzbekistan Tashkent is the city’s transformative potential. As a cultural and economic hub, Tashkent is undergoing significant urban renewal, including the expansion of its metro system, development of smart cities, and modernization of public facilities. I am particularly drawn to projects that prioritize eco-friendly materials and energy-efficient designs, which align with global trends in sustainable engineering. My ability to navigate both traditional construction methods and cutting-edge technologies makes me well-suited to contribute to these initiatives while respecting local regulations and community needs.</w:t>
      </w:r>
    </w:p>
    <w:p>
      <w:pPr>
        <w:pStyle w:val="BodyText"/>
      </w:pPr>
      <w:r>
        <w:t xml:space="preserve">I understand that working as a Civil Engineer in Tashkent requires not only technical expertise but also an appreciation for the region’s unique challenges. For example, Uzbekistan’s arid climate and seismic activity demand robust infrastructure planning, while the country’s rich cultural heritage necessitates designs that harmonize with historical contexts. My prior work on earthquake-resistant structures and drought-tolerant water systems has given me a solid foundation to address these considerations. Additionally, my fluency in Uzbek and Russian enables seamless communication with local stakeholders, ensuring projects are executed efficiently and collaboratively.</w:t>
      </w:r>
    </w:p>
    <w:p>
      <w:pPr>
        <w:pStyle w:val="BodyText"/>
      </w:pPr>
      <w:r>
        <w:t xml:space="preserve">What sets me apart as a Civil Engineer is my commitment to teamwork and problem-solving. I thrive in dynamic environments where cross-disciplinary collaboration is key to success. Whether working with architects, urban planners, or government officials, I prioritize open dialogue and data-driven decision-making. In Tashkent, where infrastructure projects often involve multiple layers of bureaucracy and public engagement, my ability to build consensus and manage timelines effectively will be an asset. I am also passionate about mentoring junior engineers and fostering a culture of continuous learning within teams.</w:t>
      </w:r>
    </w:p>
    <w:p>
      <w:pPr>
        <w:pStyle w:val="BodyText"/>
      </w:pPr>
      <w:r>
        <w:t xml:space="preserve">Finally, I am deeply motivated by the opportunity to contribute to Uzbekistan’s vision for a modern, interconnected future. The Ministry of Construction and Architecture’s role in shaping this vision resonates with my professional values. I am eager to bring my technical acumen, cultural awareness, and dedication to excellence to your organization. By combining global best practices with local insights, I aim to support projects that not only meet current demands but also lay the groundwork for a thriving Tashkent.</w:t>
      </w:r>
    </w:p>
    <w:p>
      <w:pPr>
        <w:pStyle w:val="BodyText"/>
      </w:pPr>
      <w:r>
        <w:t xml:space="preserve">Thank you for considering my application. I would welcome the chance to discuss how my background and skills align with the needs of your team. Please feel free to contact me at +998 90 123 4567 or johndoe@example.com. I look forward to the possibility of contributing to Uzbekistan Tashkent’s continued growth as a Civil Engineer.</w:t>
      </w:r>
    </w:p>
    <w:p>
      <w:pPr>
        <w:pStyle w:val="BodyText"/>
      </w:pPr>
      <w:r>
        <w:t xml:space="preserve">Sincerely,</w:t>
      </w:r>
      <w:r>
        <w:br/>
      </w:r>
      <w:r>
        <w:rPr>
          <w:bCs/>
          <w:b/>
        </w:rPr>
        <w:t xml:space="preserve">John Doe</w:t>
      </w:r>
      <w:r>
        <w:br/>
      </w:r>
      <w:r>
        <w:t xml:space="preserve">Civil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Tashkent, Uzbekistan</dc:title>
  <dc:creator/>
  <dc:language>en</dc:language>
  <cp:keywords/>
  <dcterms:created xsi:type="dcterms:W3CDTF">2026-07-23T14:45:02Z</dcterms:created>
  <dcterms:modified xsi:type="dcterms:W3CDTF">2026-07-23T14:45:02Z</dcterms:modified>
</cp:coreProperties>
</file>

<file path=docProps/custom.xml><?xml version="1.0" encoding="utf-8"?>
<Properties xmlns="http://schemas.openxmlformats.org/officeDocument/2006/custom-properties" xmlns:vt="http://schemas.openxmlformats.org/officeDocument/2006/docPropsVTypes"/>
</file>