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4" w:name="dear-hiring-committee"/>
    <w:p>
      <w:pPr>
        <w:pStyle w:val="Heading2"/>
      </w:pPr>
      <w:r>
        <w:t xml:space="preserve">Dear Hiring Committee,</w:t>
      </w:r>
    </w:p>
    <w:p>
      <w:pPr>
        <w:pStyle w:val="FirstParagraph"/>
      </w:pPr>
      <w:r>
        <w:t xml:space="preserve">I am excited to apply for the Curriculum Developer position in Colombia Medellín. As an experienced educational professional passionate about designing impactful learning experiences, I am eager to contribute my expertise to your institution’s mission of fostering academic excellence and innovation in this dynamic city. Colombia Medellín, known for its vibrant culture and transformative educational initiatives, represents a unique opportunity to align my skills with the needs of a community that values progress and inclusivity.</w:t>
      </w:r>
    </w:p>
    <w:p>
      <w:pPr>
        <w:pStyle w:val="BodyText"/>
      </w:pPr>
      <w:r>
        <w:t xml:space="preserve">With over [X years] of experience in curriculum development, I have dedicated my career to creating adaptive, culturally responsive frameworks that empower students and educators alike. My background includes designing interdisciplinary curricula for diverse populations, integrating technology to enhance engagement, and collaborating with stakeholders to align educational goals with real-world outcomes. As a Curriculum Developer, I understand the importance of balancing academic rigor with flexibility, ensuring that every learner has access to meaningful opportunities for growth.</w:t>
      </w:r>
    </w:p>
    <w:p>
      <w:pPr>
        <w:pStyle w:val="BodyText"/>
      </w:pPr>
      <w:r>
        <w:t xml:space="preserve">Colombia Medellín’s educational landscape is marked by its commitment to innovation and social impact. The city’s efforts to bridge educational disparities and promote STEM education, for instance, resonate deeply with my philosophy of equitable learning. I am particularly inspired by the initiatives in Medellín that focus on community-driven education, such as partnerships between schools and local organizations to address socioeconomic challenges through curriculum design. My experience working with marginalized communities has equipped me with the tools to develop programs that not only meet academic standards but also reflect the cultural and linguistic diversity of the region.</w:t>
      </w:r>
    </w:p>
    <w:bookmarkStart w:id="20" w:name="why-i-am-a-strong-candidate"/>
    <w:p>
      <w:pPr>
        <w:pStyle w:val="Heading3"/>
      </w:pPr>
      <w:r>
        <w:t xml:space="preserve">Why I Am a Strong Candidate</w:t>
      </w:r>
    </w:p>
    <w:p>
      <w:pPr>
        <w:pStyle w:val="FirstParagraph"/>
      </w:pPr>
      <w:r>
        <w:t xml:space="preserve">As a Curriculum Developer, I bring a unique blend of technical expertise and creative problem-solving. My work has consistently emphasized three core principles:</w:t>
      </w:r>
      <w:r>
        <w:t xml:space="preserve"> </w:t>
      </w:r>
      <w:r>
        <w:rPr>
          <w:bCs/>
          <w:b/>
        </w:rPr>
        <w:t xml:space="preserve">collaboration, adaptability, and cultural relevance</w:t>
      </w:r>
      <w:r>
        <w:t xml:space="preserve">. For example, in my previous role at [Previous Organization], I led the development of a cross-disciplinary science curriculum that integrated local environmental issues with global sustainability goals. This project required extensive collaboration with teachers, community leaders, and industry experts to ensure that the content was both academically rigorous and contextually meaningful. The result was a program that increased student engagement by 40% and received recognition for its innovative approach.</w:t>
      </w:r>
    </w:p>
    <w:p>
      <w:pPr>
        <w:pStyle w:val="BodyText"/>
      </w:pPr>
      <w:r>
        <w:t xml:space="preserve">In addition to my technical skills, I have a deep understanding of the challenges faced by educators in regions like Colombia Medellín. I recognize that curriculum development is not just about content creation but also about addressing systemic barriers to learning. My ability to conduct needs assessments, analyze data, and implement scalable solutions has enabled me to design curricula that cater to diverse learning styles and socio-economic backgrounds. Whether it’s developing digital resources for low-bandwidth environments or creating multilingual materials, I prioritize accessibility without compromising quality.</w:t>
      </w:r>
    </w:p>
    <w:bookmarkEnd w:id="20"/>
    <w:bookmarkStart w:id="21" w:name="connecting-with-colombia-medellín"/>
    <w:p>
      <w:pPr>
        <w:pStyle w:val="Heading3"/>
      </w:pPr>
      <w:r>
        <w:t xml:space="preserve">Connecting with Colombia Medellín</w:t>
      </w:r>
    </w:p>
    <w:p>
      <w:pPr>
        <w:pStyle w:val="FirstParagraph"/>
      </w:pPr>
      <w:r>
        <w:t xml:space="preserve">Colombia Medellín is more than just a location—it is a hub of creativity and resilience. The city’s transformation from a historically troubled region to a global example of urban innovation has inspired me to think critically about the role of education in societal change. I am particularly interested in contributing to initiatives that leverage curriculum as a tool for empowerment, such as programs that integrate technology with traditional teaching methods or foster entrepreneurship among students.</w:t>
      </w:r>
    </w:p>
    <w:p>
      <w:pPr>
        <w:pStyle w:val="BodyText"/>
      </w:pPr>
      <w:r>
        <w:t xml:space="preserve">My understanding of Colombia’s educational context is further enriched by my work with international organizations focused on Latin American development. I have collaborated with educators in Bogotá and Cali to design teacher training modules that emphasize inclusive pedagogy and student-centered learning. These experiences have taught me the importance of cultural sensitivity and the need to tailor curricula to the specific needs of each community. In Medellín, I am eager to build on this foundation by working closely with local educators to create programs that reflect the city’s unique identity while preparing students for a globalized world.</w:t>
      </w:r>
    </w:p>
    <w:bookmarkEnd w:id="21"/>
    <w:bookmarkStart w:id="22" w:name="why-this-role-matters"/>
    <w:p>
      <w:pPr>
        <w:pStyle w:val="Heading3"/>
      </w:pPr>
      <w:r>
        <w:t xml:space="preserve">Why This Role Matters</w:t>
      </w:r>
    </w:p>
    <w:p>
      <w:pPr>
        <w:pStyle w:val="FirstParagraph"/>
      </w:pPr>
      <w:r>
        <w:t xml:space="preserve">The role of a Curriculum Developer in Colombia Medellín is both challenging and vital. As the region continues to invest in education as a driver of economic and social progress, there is an urgent need for curricula that are forward-thinking, adaptable, and inclusive. I am confident that my background in educational design, combined with my passion for equity-focused learning, positions me to make a meaningful contribution to your team.</w:t>
      </w:r>
    </w:p>
    <w:p>
      <w:pPr>
        <w:pStyle w:val="BodyText"/>
      </w:pPr>
      <w:r>
        <w:t xml:space="preserve">What sets me apart is my ability to balance theoretical knowledge with practical application. I have a strong foundation in pedagogical theories such as constructivism and differentiated instruction, but I also prioritize hands-on, real-world learning. For instance, I recently designed a curriculum that integrated coding and storytelling for middle school students, resulting in improved critical thinking skills and increased interest in STEM fields. This project exemplifies my approach to curriculum development: blending creativity with structure to create learning experiences that are both engaging and effective.</w:t>
      </w:r>
    </w:p>
    <w:bookmarkEnd w:id="22"/>
    <w:bookmarkStart w:id="23" w:name="conclusion"/>
    <w:p>
      <w:pPr>
        <w:pStyle w:val="Heading3"/>
      </w:pPr>
      <w:r>
        <w:t xml:space="preserve">Conclusion</w:t>
      </w:r>
    </w:p>
    <w:p>
      <w:pPr>
        <w:pStyle w:val="FirstParagraph"/>
      </w:pPr>
      <w:r>
        <w:t xml:space="preserve">In summary, I am deeply committed to the mission of a Curriculum Developer in Colombia Medellín. My expertise in designing innovative, inclusive curricula, coupled with my passion for education as a catalyst for change, aligns perfectly with the needs of this dynamic region. I am excited about the opportunity to contribute to your institution’s vision and help shape a future where every student has access to high-quality education.</w:t>
      </w:r>
    </w:p>
    <w:p>
      <w:pPr>
        <w:pStyle w:val="BodyText"/>
      </w:pPr>
      <w:r>
        <w:t xml:space="preserve">Thank you for considering my application. I would welcome the chance to discuss how my skills and experiences can benefit your team. Please feel free to contact me at [Your Phone Number] or [Your Email Address] at your earliest convenience. I look forward to the possibility of contributing to the educational growth of Colombia Medellín.</w:t>
      </w:r>
    </w:p>
    <w:p>
      <w:pPr>
        <w:pStyle w:val="BodyText"/>
      </w:pPr>
      <w:r>
        <w:t xml:space="preserve">Sincerely,</w:t>
      </w:r>
    </w:p>
    <w:p>
      <w:pPr>
        <w:pStyle w:val="BodyText"/>
      </w:pPr>
      <w:r>
        <w:rPr>
          <w:bCs/>
          <w:b/>
        </w:rP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2026-07-23T04:49:38Z</dcterms:created>
  <dcterms:modified xsi:type="dcterms:W3CDTF">2026-07-23T04:49:38Z</dcterms:modified>
</cp:coreProperties>
</file>

<file path=docProps/custom.xml><?xml version="1.0" encoding="utf-8"?>
<Properties xmlns="http://schemas.openxmlformats.org/officeDocument/2006/custom-properties" xmlns:vt="http://schemas.openxmlformats.org/officeDocument/2006/docPropsVTypes"/>
</file>