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[Institution Name] in Ethiopia, Addis Ababa. As an experienced and passionate educational professional with a deep commitment to shaping impactful learning experiences, I am eager to contribute my expertise to advance the educational landscape in this vibrant and culturally rich region. The opportunity to work as a Curriculum Developer in Ethiopia Addis Ababa aligns perfectly with my career goals, as I am deeply inspired by the potential of education to transform communities and empower individuals. This role represents a unique chance to merge my academic background, professional experience, and cultural curiosity into meaningful contributions for Ethiopian students and educators.</w:t>
      </w:r>
    </w:p>
    <w:p>
      <w:pPr>
        <w:pStyle w:val="BodyText"/>
      </w:pPr>
      <w:r>
        <w:t xml:space="preserve">With over [X years] of experience in curriculum design and educational program development, I have dedicated my career to creating innovative, inclusive, and culturally responsive learning frameworks. My work has focused on aligning curricula with global educational standards while ensuring they are adaptable to local contexts. For instance, during my tenure as a Curriculum Developer at [Previous Organization], I led the redesign of STEM education programs that incorporated hands-on, project-based learning to foster critical thinking and creativity among students. This experience honed my ability to balance theoretical knowledge with practical application, ensuring that curricula not only meet academic goals but also prepare learners for real-world challenges.</w:t>
      </w:r>
    </w:p>
    <w:p>
      <w:pPr>
        <w:pStyle w:val="BodyText"/>
      </w:pPr>
      <w:r>
        <w:t xml:space="preserve">What draws me most to this opportunity in Ethiopia Addis Ababa is the chance to collaborate with a dynamic team of educators and stakeholders who are committed to advancing quality education. Ethiopia has made significant strides in expanding access to education, particularly in urban centers like Addis Ababa, where the demand for high-quality, relevant curricula is growing rapidly. I am especially drawn to the prospect of working within this context, where cultural diversity and multilingualism present both challenges and opportunities for innovation. My background in designing multilingual educational materials and my sensitivity to contextual nuances position me to contribute effectively to this mission.</w:t>
      </w:r>
    </w:p>
    <w:p>
      <w:pPr>
        <w:pStyle w:val="BodyText"/>
      </w:pPr>
      <w:r>
        <w:t xml:space="preserve">One of the core strengths I bring as a Curriculum Developer is my ability to engage with diverse stakeholders, including teachers, administrators, and community leaders. In previous roles, I have conducted extensive needs assessments and workshops to ensure that curricula reflect the aspirations and requirements of all participants. For example, while working on a project in [Country/Region], I collaborated with local educators to develop a curriculum that integrated indigenous knowledge systems with modern pedagogical practices. This approach not only enhanced student engagement but also strengthened the cultural relevance of the learning experience. I am confident that similar strategies can be adapted to meet the unique needs of Ethiopia’s education system, particularly in Addis Ababa, where rapid urbanization and technological advancements are reshaping educational demands.</w:t>
      </w:r>
    </w:p>
    <w:p>
      <w:pPr>
        <w:pStyle w:val="BodyText"/>
      </w:pPr>
      <w:r>
        <w:t xml:space="preserve">Additionally, my technical skills in data-driven curriculum evaluation and assessment design have enabled me to create scalable solutions for measuring learning outcomes. I am proficient in using tools such as [mention specific software or methodologies, e.g., "Learning Management Systems (LMS), Bloom’s Taxonomy, or needs analysis frameworks"] to ensure that curricula are both effective and sustainable. In Ethiopia Addis Ababa, where the education sector is evolving to meet national and international benchmarks, these skills will be invaluable in developing programs that foster equity, inclusion, and academic excellence. I am particularly interested in exploring how technology can be leveraged to enhance curriculum delivery in resource-constrained environments, a challenge that resonates deeply with the realities of many schools in the region.</w:t>
      </w:r>
    </w:p>
    <w:p>
      <w:pPr>
        <w:pStyle w:val="BodyText"/>
      </w:pPr>
      <w:r>
        <w:t xml:space="preserve">What sets me apart as a Curriculum Developer is my unwavering dedication to lifelong learning and adaptability. I understand that education is not static; it must evolve to address the changing needs of society. In Addis Ababa, where innovation and tradition often intersect, I aim to create curricula that honor cultural heritage while preparing students for a globalized future. My ability to think critically about pedagogical practices and my passion for fostering student-centered learning align with the values of [Institution Name], which I believe is at the forefront of educational progress in Ethiopia.</w:t>
      </w:r>
    </w:p>
    <w:p>
      <w:pPr>
        <w:pStyle w:val="BodyText"/>
      </w:pPr>
      <w:r>
        <w:t xml:space="preserve">In conclusion, I am eager to bring my expertise in curriculum development, cross-cultural collaboration, and innovative thinking to support the mission of [Institution Name] in Ethiopia Addis Ababa. I am confident that my skills and experiences will enable me to contribute meaningfully to the design and implementation of curricula that inspire excellence and equity in education. Thank you for considering my application. I would be honored to discuss how I can contribute to your team’s vision and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Ethiopia Addis Ababa</dc:title>
  <dc:creator/>
  <cp:keywords/>
  <dcterms:created xsi:type="dcterms:W3CDTF">2026-07-20T01:09:17Z</dcterms:created>
  <dcterms:modified xsi:type="dcterms:W3CDTF">2026-07-20T01:09:17Z</dcterms:modified>
</cp:coreProperties>
</file>

<file path=docProps/custom.xml><?xml version="1.0" encoding="utf-8"?>
<Properties xmlns="http://schemas.openxmlformats.org/officeDocument/2006/custom-properties" xmlns:vt="http://schemas.openxmlformats.org/officeDocument/2006/docPropsVTypes"/>
</file>