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4"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r>
        <w:br/>
      </w:r>
      <w:r>
        <w:t xml:space="preserve">At the heart of every successful educational institution lies a robust and dynamic curriculum that empowers learners to thrive. As a dedicated Curriculum Developer with a passion for shaping impactful educational experiences, I am excited to apply for the Curriculum Developer position at [Institution Name] in Germany Munich. My background in designing innovative curricula, combined with my deep appreciation for the unique educational landscape of Germany, positions me to contribute meaningfully to your institution’s mission of fostering academic excellence and lifelong learning.</w:t>
      </w:r>
    </w:p>
    <w:bookmarkStart w:id="20" w:name="why-i-am-a-strong-candidate"/>
    <w:p>
      <w:pPr>
        <w:pStyle w:val="Heading2"/>
      </w:pPr>
      <w:r>
        <w:t xml:space="preserve">Why I Am a Strong Candidate</w:t>
      </w:r>
    </w:p>
    <w:p>
      <w:pPr>
        <w:pStyle w:val="FirstParagraph"/>
      </w:pPr>
      <w:r>
        <w:t xml:space="preserve">With over [X years] of experience in curriculum development, I have cultivated a specialized skill set that aligns seamlessly with the demands of this role. My work as a Curriculum Developer has focused on creating learner-centered programs that integrate pedagogical best practices, technological advancements, and real-world relevance. For example, at my previous position at [Previous Institution/Organization], I led the redesign of a secondary school science curriculum to incorporate project-based learning and interdisciplinary connections, resulting in a 25% increase in student engagement and performance metrics. This experience underscores my ability to balance academic rigor with creativity, ensuring that curricula not only meet standards but also inspire curiosity.</w:t>
      </w:r>
    </w:p>
    <w:p>
      <w:pPr>
        <w:pStyle w:val="BodyText"/>
      </w:pPr>
      <w:r>
        <w:t xml:space="preserve">A core strength of mine is my ability to collaborate with educators, administrators, and stakeholders to co-create curricula that reflect diverse learner needs. In Germany Munich, where the educational system emphasizes both technical proficiency and critical thinking, I understand the importance of aligning curricula with national guidelines while fostering innovation. My work has consistently emphasized inclusivity, cultural responsiveness, and adaptability—qualities that are essential in a city as dynamic as Munich. Whether designing professional development programs for teachers or developing online learning modules, I approach every project with a commitment to quality and equity.</w:t>
      </w:r>
    </w:p>
    <w:bookmarkEnd w:id="20"/>
    <w:bookmarkStart w:id="21" w:name="X572d4b2d8b9f5e30462ea3b31dff2b2b2f50ffa"/>
    <w:p>
      <w:pPr>
        <w:pStyle w:val="Heading2"/>
      </w:pPr>
      <w:r>
        <w:t xml:space="preserve">Understanding of Germany’s Educational Ecosystem</w:t>
      </w:r>
    </w:p>
    <w:p>
      <w:pPr>
        <w:pStyle w:val="FirstParagraph"/>
      </w:pPr>
      <w:r>
        <w:t xml:space="preserve">The opportunity to contribute to education in Germany Munich is particularly meaningful to me. As a city renowned for its prestigious universities, cutting-edge research institutions, and strong emphasis on vocational training, Munich represents a unique intersection of tradition and innovation. The German education system’s focus on structured learning pathways, such as the dual education model that combines classroom instruction with apprenticeships, resonates deeply with my philosophy of holistic curriculum design. I am eager to support institutions in Munich by developing programs that prepare learners for both academic and professional success in a rapidly evolving global landscape.</w:t>
      </w:r>
    </w:p>
    <w:p>
      <w:pPr>
        <w:pStyle w:val="BodyText"/>
      </w:pPr>
      <w:r>
        <w:t xml:space="preserve">Moreover, Germany’s commitment to lifelong learning and its emphasis on STEM (Science, Technology, Engineering, and Mathematics) education align with my expertise. In my role as a Curriculum Developer at [Previous Organization], I designed STEM-focused curricula that integrated coding, robotics, and environmental science. These programs were tailored to meet the needs of diverse student populations while adhering to regional educational standards. I am confident that my experience can be leveraged to support similar initiatives in Munich, where there is a growing demand for curricula that address emerging challenges such as digital literacy and sustainability.</w:t>
      </w:r>
    </w:p>
    <w:bookmarkEnd w:id="21"/>
    <w:bookmarkStart w:id="22" w:name="why-germany-munich"/>
    <w:p>
      <w:pPr>
        <w:pStyle w:val="Heading2"/>
      </w:pPr>
      <w:r>
        <w:t xml:space="preserve">Why Germany Munich?</w:t>
      </w:r>
    </w:p>
    <w:p>
      <w:pPr>
        <w:pStyle w:val="FirstParagraph"/>
      </w:pPr>
      <w:r>
        <w:t xml:space="preserve">Munich’s vibrant cultural scene, thriving tech industry, and dedication to education make it an ideal location for a Curriculum Developer. The city’s schools and universities are at the forefront of educational innovation, offering a fertile ground for collaboration with experts in various fields. I am particularly drawn to the opportunities that Munich presents to work alongside professionals who share a vision of empowering learners through high-quality curricula. Whether it is partnering with local educators to develop vocational training programs or contributing to international research projects, I am eager to contribute my expertise to a community that values excellence and progress.</w:t>
      </w:r>
    </w:p>
    <w:p>
      <w:pPr>
        <w:pStyle w:val="BodyText"/>
      </w:pPr>
      <w:r>
        <w:t xml:space="preserve">Additionally, the multicultural environment of Munich provides a rich context for designing inclusive curricula that reflect the diversity of its student population. My experience in creating culturally responsive materials has prepared me to address the unique needs of learners from varied backgrounds. I believe that education is not just about imparting knowledge but also about fostering empathy, creativity, and global citizenship—values that are deeply embedded in Munich’s educational ethos.</w:t>
      </w:r>
    </w:p>
    <w:bookmarkEnd w:id="22"/>
    <w:bookmarkStart w:id="23" w:name="conclusion"/>
    <w:p>
      <w:pPr>
        <w:pStyle w:val="Heading2"/>
      </w:pPr>
      <w:r>
        <w:t xml:space="preserve">Conclusion</w:t>
      </w:r>
    </w:p>
    <w:p>
      <w:pPr>
        <w:pStyle w:val="FirstParagraph"/>
      </w:pPr>
      <w:r>
        <w:t xml:space="preserve">In conclusion, I am enthusiastic about the opportunity to join [Institution Name] as a Curriculum Developer and contribute to its mission of advancing education in Germany Munich. My technical expertise, collaborative spirit, and passion for innovation make me a strong fit for this role. I would welcome the chance to discuss how my background and vision align with your institution’s goals. Thank you for considering my application. I look forward to the possibility of contributing to the continued success of [Institution Name] and helping shape the future of education in Munich.</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Germany Munich</dc:title>
  <dc:creator/>
  <dc:language>en</dc:language>
  <cp:keywords/>
  <dcterms:created xsi:type="dcterms:W3CDTF">2026-04-28T17:34:55Z</dcterms:created>
  <dcterms:modified xsi:type="dcterms:W3CDTF">2026-04-28T17:34:55Z</dcterms:modified>
</cp:coreProperties>
</file>

<file path=docProps/custom.xml><?xml version="1.0" encoding="utf-8"?>
<Properties xmlns="http://schemas.openxmlformats.org/officeDocument/2006/custom-properties" xmlns:vt="http://schemas.openxmlformats.org/officeDocument/2006/docPropsVTypes"/>
</file>