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7dadb989d056439fae79322b01078362f7a4995"/>
    <w:p>
      <w:pPr>
        <w:pStyle w:val="Heading1"/>
      </w:pPr>
      <w:r>
        <w:t xml:space="preserve">Cover Letter for Customs Officer Position in Ethiopia Addis Ababa</w:t>
      </w:r>
    </w:p>
    <w:p>
      <w:pPr>
        <w:pStyle w:val="FirstParagraph"/>
      </w:pPr>
      <w:r>
        <w:rPr>
          <w:bCs/>
          <w:b/>
        </w:rPr>
        <w:t xml:space="preserve">Date:</w:t>
      </w:r>
      <w:r>
        <w:t xml:space="preserve"> </w:t>
      </w:r>
      <w:r>
        <w:t xml:space="preserve">[Insert Date]</w:t>
      </w:r>
    </w:p>
    <w:p>
      <w:pPr>
        <w:pStyle w:val="BodyText"/>
      </w:pPr>
      <w:r>
        <w:t xml:space="preserve">To the Hiring Manager,</w:t>
      </w:r>
    </w:p>
    <w:p>
      <w:pPr>
        <w:pStyle w:val="BodyText"/>
      </w:pPr>
      <w:r>
        <w:t xml:space="preserve">As a dedicated professional with a strong background in customs operations, regulatory compliance, and international trade, I am excited to apply for the Customs Officer position at the Ethiopian Revenue and Customs Authority (ERCA) in Addis Ababa. Ethiopia’s strategic role as a gateway to the African continent and its growing economic significance make it an ideal location for professionals committed to fostering trade integrity and national security. This opportunity aligns perfectly with my career goals, expertise, and passion for contributing to the efficient functioning of customs systems in Ethiopia Addis Ababa.</w:t>
      </w:r>
    </w:p>
    <w:bookmarkStart w:id="20" w:name="X27c0e96e5e3e0a74d2bd196de8b6df3629a688b"/>
    <w:p>
      <w:pPr>
        <w:pStyle w:val="Heading2"/>
      </w:pPr>
      <w:r>
        <w:t xml:space="preserve">Understanding the Role of a Customs Officer</w:t>
      </w:r>
    </w:p>
    <w:p>
      <w:pPr>
        <w:pStyle w:val="FirstParagraph"/>
      </w:pPr>
      <w:r>
        <w:t xml:space="preserve">The role of a Customs Officer is critical to safeguarding national borders, ensuring compliance with international trade laws, and facilitating legitimate cross-border commerce. In Ethiopia Addis Ababa, where the capital serves as a hub for regional and global trade, the responsibilities of a Customs Officer extend beyond traditional duties to include navigating complex regulatory frameworks and fostering partnerships with international stakeholders. As a Customs Officer in this dynamic environment, I would be tasked with inspecting goods, verifying documentation, combating smuggling, and promoting transparency in customs procedures. These responsibilities require a unique combination of analytical skills, attention to detail, and an understanding of both local and international trade practices.</w:t>
      </w:r>
    </w:p>
    <w:bookmarkEnd w:id="20"/>
    <w:bookmarkStart w:id="21" w:name="why-ethiopia-addis-ababa"/>
    <w:p>
      <w:pPr>
        <w:pStyle w:val="Heading2"/>
      </w:pPr>
      <w:r>
        <w:t xml:space="preserve">Why Ethiopia Addis Ababa?</w:t>
      </w:r>
    </w:p>
    <w:p>
      <w:pPr>
        <w:pStyle w:val="FirstParagraph"/>
      </w:pPr>
      <w:r>
        <w:t xml:space="preserve">Ethiopia Addis Ababa is not only the political and economic heart of the country but also a pivotal point for regional trade within East Africa. The city’s strategic location, coupled with its growing role in initiatives like the African Continental Free Trade Area (AfCFTA), underscores the importance of robust customs operations. Working as a Customs Officer in Addis Ababa would allow me to contribute to Ethiopia’s vision of becoming a trade and logistics hub for the continent. I am particularly drawn to this opportunity because of my deep respect for Ethiopian culture, its rich history, and its commitment to economic development. The chance to work in such a vibrant and evolving environment is both professionally inspiring and personally meaningful.</w:t>
      </w:r>
    </w:p>
    <w:bookmarkEnd w:id="21"/>
    <w:bookmarkStart w:id="22" w:name="my-qualifications-and-experience"/>
    <w:p>
      <w:pPr>
        <w:pStyle w:val="Heading2"/>
      </w:pPr>
      <w:r>
        <w:t xml:space="preserve">My Qualifications and Experience</w:t>
      </w:r>
    </w:p>
    <w:p>
      <w:pPr>
        <w:pStyle w:val="FirstParagraph"/>
      </w:pPr>
      <w:r>
        <w:t xml:space="preserve">With [X years] of experience in customs operations, regulatory compliance, and trade enforcement, I have developed the skills necessary to excel as a Customs Officer in Ethiopia Addis Ababa. My background includes [mention specific roles or experiences, e.g., “working with international trade organizations to streamline customs procedures” or “analyzing documentation to ensure compliance with import/export regulations”]. I hold a [degree or certification, e.g., Bachelor’s in Law, International Trade, or Customs Management], which has equipped me with a solid understanding of legal frameworks and the technicalities of customs operations.</w:t>
      </w:r>
    </w:p>
    <w:p>
      <w:pPr>
        <w:pStyle w:val="BodyText"/>
      </w:pPr>
      <w:r>
        <w:t xml:space="preserve">One of my key strengths is my ability to adapt to complex regulatory environments while maintaining a focus on efficiency and accuracy. In my previous role as [previous position], I was responsible for [specific task, e.g., “conducting risk assessments for cargo shipments” or “collaborating with stakeholders to resolve customs disputes”]. These experiences honed my problem-solving abilities and reinforced the importance of collaboration in achieving compliance objectives. I am also proficient in using customs management systems and software, which is essential for modernizing operations in Ethiopia Addis Ababa.</w:t>
      </w:r>
    </w:p>
    <w:p>
      <w:pPr>
        <w:pStyle w:val="BodyText"/>
      </w:pPr>
      <w:r>
        <w:t xml:space="preserve">Furthermore, my work has required a deep understanding of international trade agreements and local regulations. For example, I have [specific achievement, e.g., “assisted in the implementation of electronic data interchange (EDI) systems to reduce processing times for importers” or “supported audits to ensure adherence to World Customs Organization (WCO) standards”]. These experiences have not only sharpened my technical skills but also instilled a sense of responsibility toward upholding the integrity of trade networks.</w:t>
      </w:r>
    </w:p>
    <w:bookmarkEnd w:id="22"/>
    <w:bookmarkStart w:id="23" w:name="why-i-am-the-right-candidate"/>
    <w:p>
      <w:pPr>
        <w:pStyle w:val="Heading2"/>
      </w:pPr>
      <w:r>
        <w:t xml:space="preserve">Why I Am the Right Candidate</w:t>
      </w:r>
    </w:p>
    <w:p>
      <w:pPr>
        <w:pStyle w:val="FirstParagraph"/>
      </w:pPr>
      <w:r>
        <w:t xml:space="preserve">The Customs Officer role in Ethiopia Addis Ababa demands a blend of technical expertise, cultural sensitivity, and dedication to public service. I am confident that my qualifications and experiences align with these requirements. My ability to work under pressure, attention to detail, and commitment to ethical practices make me well-suited for the challenges of customs operations. Additionally, my strong communication skills enable me to interact effectively with diverse stakeholders, including traders, government officials, and international partners.</w:t>
      </w:r>
    </w:p>
    <w:p>
      <w:pPr>
        <w:pStyle w:val="BodyText"/>
      </w:pPr>
      <w:r>
        <w:t xml:space="preserve">What sets me apart is my genuine passion for contributing to Ethiopia’s economic growth. I understand that efficient customs systems are vital to attracting foreign investment and promoting local businesses. By ensuring smooth trade processes in Addis Ababa, I aim to support Ethiopia’s vision of becoming a competitive player in the global market. My long-term goal is to play a pivotal role in strengthening the country’s customs infrastructure, and this position represents the perfect opportunity to begin that journey.</w:t>
      </w:r>
    </w:p>
    <w:bookmarkEnd w:id="23"/>
    <w:bookmarkStart w:id="24" w:name="conclusion"/>
    <w:p>
      <w:pPr>
        <w:pStyle w:val="Heading2"/>
      </w:pPr>
      <w:r>
        <w:t xml:space="preserve">Conclusion</w:t>
      </w:r>
    </w:p>
    <w:p>
      <w:pPr>
        <w:pStyle w:val="FirstParagraph"/>
      </w:pPr>
      <w:r>
        <w:t xml:space="preserve">In conclusion, I am eager to bring my expertise, dedication, and enthusiasm for customs operations to the Ethiopian Revenue and Customs Authority in Addis Ababa. The role of a Customs Officer is not just a job but a vital contribution to national development and regional cooperation. I am confident that my skills and commitment will enable me to make meaningful contributions to your team. Thank you for considering my application, and I look forward to the opportunity to discuss how I can support Ethiopia’s customs objectives in Addis Ababa.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Ethiopia Addis Ababa</dc:title>
  <dc:creator/>
  <dc:language>en</dc:language>
  <cp:keywords/>
  <dcterms:created xsi:type="dcterms:W3CDTF">2026-07-23T08:56:48Z</dcterms:created>
  <dcterms:modified xsi:type="dcterms:W3CDTF">2026-07-23T08:56:48Z</dcterms:modified>
</cp:coreProperties>
</file>

<file path=docProps/custom.xml><?xml version="1.0" encoding="utf-8"?>
<Properties xmlns="http://schemas.openxmlformats.org/officeDocument/2006/custom-properties" xmlns:vt="http://schemas.openxmlformats.org/officeDocument/2006/docPropsVTypes"/>
</file>