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5" w:name="customs-officer-cover-letter"/>
    <w:p>
      <w:pPr>
        <w:pStyle w:val="Heading1"/>
      </w:pPr>
      <w:r>
        <w:t xml:space="preserve">Customs Officer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t xml:space="preserve">Direction Générale des Douanes et Droits Indirects (DGDDI)</w:t>
      </w:r>
      <w:r>
        <w:br/>
      </w:r>
      <w:r>
        <w:t xml:space="preserve">158 Boulevard de Sébastopol</w:t>
      </w:r>
      <w:r>
        <w:br/>
      </w:r>
      <w:r>
        <w:t xml:space="preserve">75001 Paris, France</w:t>
      </w:r>
    </w:p>
    <w:bookmarkStart w:id="24" w:name="dear-hiring-manager"/>
    <w:p>
      <w:pPr>
        <w:pStyle w:val="Heading2"/>
      </w:pPr>
      <w:r>
        <w:t xml:space="preserve">Dear Hiring Manager,</w:t>
      </w:r>
    </w:p>
    <w:p>
      <w:pPr>
        <w:pStyle w:val="FirstParagraph"/>
      </w:pPr>
      <w:r>
        <w:t xml:space="preserve">I am writing to express my enthusiastic interest in the Customs Officer position at the Directorate General of Customs and Indirect Taxes (DGDDI) in Marseille, France. With a strong academic foundation in international trade and customs regulations, combined with hands-on experience in border security and compliance, I am eager to contribute my skills to safeguarding France’s economic integrity and national security. As a dedicated professional who thrives in dynamic environments, I am particularly drawn to the opportunity of working in Marseille—a city that serves as a vital gateway for trade between Europe, Africa, and the Middle East. This role aligns perfectly with my career aspirations to support customs operations in one of France’s most strategically significant ports.</w:t>
      </w:r>
    </w:p>
    <w:bookmarkStart w:id="20" w:name="background-and-expertise"/>
    <w:p>
      <w:pPr>
        <w:pStyle w:val="Heading3"/>
      </w:pPr>
      <w:r>
        <w:t xml:space="preserve">Background and Expertise</w:t>
      </w:r>
    </w:p>
    <w:p>
      <w:pPr>
        <w:pStyle w:val="FirstParagraph"/>
      </w:pPr>
      <w:r>
        <w:t xml:space="preserve">My professional journey has been defined by a commitment to excellence in customs and border control. Over the past five years, I have worked as a Customs Inspector with the United Kingdom Border Force, where I gained extensive experience in processing cargo, conducting risk assessments, and ensuring compliance with international trade laws. This role required me to collaborate closely with law enforcement agencies, customs authorities from neighboring countries, and private sector stakeholders to streamline operations while maintaining rigorous security standards. My work involved inspecting shipments for prohibited items, verifying documentation for imports and exports, and identifying potential cases of smuggling or fraud.</w:t>
      </w:r>
    </w:p>
    <w:p>
      <w:pPr>
        <w:pStyle w:val="BodyText"/>
      </w:pPr>
      <w:r>
        <w:t xml:space="preserve">What sets me apart is my deep understanding of the complexities inherent in cross-border trade. For instance, I once uncovered a sophisticated scheme involving falsified import documents by analyzing discrepancies in shipment manifests and coordinating with Europol to trace the illicit goods. This experience underscored the importance of attention to detail, analytical thinking, and collaboration—qualities I believe are critical for success as a Customs Officer in France Marseille. Additionally, my ability to communicate effectively in multiple languages (English, French, and Spanish) enables me to interact seamlessly with diverse stakeholders, including international traders and local authorities.</w:t>
      </w:r>
    </w:p>
    <w:bookmarkEnd w:id="20"/>
    <w:bookmarkStart w:id="21" w:name="why-france-marseille"/>
    <w:p>
      <w:pPr>
        <w:pStyle w:val="Heading3"/>
      </w:pPr>
      <w:r>
        <w:t xml:space="preserve">Why France Marseille?</w:t>
      </w:r>
    </w:p>
    <w:p>
      <w:pPr>
        <w:pStyle w:val="FirstParagraph"/>
      </w:pPr>
      <w:r>
        <w:t xml:space="preserve">Marseille is not only a bustling port city but also a cultural and economic hub that plays a pivotal role in France’s trade networks. As the largest French port by volume, it handles millions of containers annually, making it a critical node for both legal commerce and potential security threats. My decision to apply for this position stems from my recognition of the unique challenges and responsibilities associated with managing customs operations in such a high-traffic, multicultural environment.</w:t>
      </w:r>
    </w:p>
    <w:p>
      <w:pPr>
        <w:pStyle w:val="BodyText"/>
      </w:pPr>
      <w:r>
        <w:t xml:space="preserve">I have long admired the efficiency and professionalism of French customs authorities, particularly their proactive approach to combating illegal trade while facilitating legitimate commerce. In Marseille, where the port’s proximity to North Africa and the Mediterranean presents both opportunities and risks, I am eager to leverage my expertise in risk management and compliance. For example, I would prioritize strengthening partnerships with local law enforcement agencies to enhance intelligence-sharing and improve response times for suspicious activities. My goal would be to ensure that Marseille remains a secure yet efficient gateway for global trade.</w:t>
      </w:r>
    </w:p>
    <w:bookmarkEnd w:id="21"/>
    <w:bookmarkStart w:id="22" w:name="alignment-with-dgddis-objectives"/>
    <w:p>
      <w:pPr>
        <w:pStyle w:val="Heading3"/>
      </w:pPr>
      <w:r>
        <w:t xml:space="preserve">Alignment with DGDDI’s Objectives</w:t>
      </w:r>
    </w:p>
    <w:p>
      <w:pPr>
        <w:pStyle w:val="FirstParagraph"/>
      </w:pPr>
      <w:r>
        <w:t xml:space="preserve">The DGDDI’s mission to protect France’s economic interests while upholding the rule of law resonates deeply with my personal and professional values. I am particularly inspired by the organization’s emphasis on innovation and digital transformation in customs procedures. During my time in the UK, I contributed to the implementation of a blockchain-based system for tracking high-risk cargo, which reduced processing times by 30% while minimizing errors. I am confident that my technical acumen and adaptability would allow me to support similar initiatives in France Marseille, ensuring that customs operations remain both cutting-edge and compliant with EU regulations.</w:t>
      </w:r>
    </w:p>
    <w:p>
      <w:pPr>
        <w:pStyle w:val="BodyText"/>
      </w:pPr>
      <w:r>
        <w:t xml:space="preserve">Moreover, I understand the importance of fostering trust between customs authorities and the business community. In my current role, I have consistently worked to balance strict enforcement with a customer-centric approach, providing guidance to traders on regulatory requirements while maintaining a firm stance against non-compliance. This philosophy would translate seamlessly into my work in Marseille, where building strong relationships with local businesses and port operators is essential for smooth operations.</w:t>
      </w:r>
    </w:p>
    <w:bookmarkEnd w:id="22"/>
    <w:bookmarkStart w:id="23" w:name="conclusion"/>
    <w:p>
      <w:pPr>
        <w:pStyle w:val="Heading3"/>
      </w:pPr>
      <w:r>
        <w:t xml:space="preserve">Conclusion</w:t>
      </w:r>
    </w:p>
    <w:p>
      <w:pPr>
        <w:pStyle w:val="FirstParagraph"/>
      </w:pPr>
      <w:r>
        <w:t xml:space="preserve">In conclusion, I am excited about the opportunity to contribute my skills, experience, and passion for customs work to the DGDDI in France Marseille. I am confident that my background in international trade compliance, combined with my dedication to public service, would make me a valuable asset to your team. I would be honored to discuss how my qualifications align with the needs of this role and how I can support the continued success of customs operations in one of France’s most vital ports.</w:t>
      </w:r>
    </w:p>
    <w:p>
      <w:pPr>
        <w:pStyle w:val="BodyText"/>
      </w:pPr>
      <w:r>
        <w:t xml:space="preserve">Thank you for considering my application. I look forward to the possibility of contributing to the mission of DGDDI and working alongside a team that shares my commitment to excellence in customs services.</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France Marseille</dc:title>
  <dc:creator/>
  <dc:language>en</dc:language>
  <cp:keywords/>
  <dcterms:created xsi:type="dcterms:W3CDTF">2026-07-21T06:08:50Z</dcterms:created>
  <dcterms:modified xsi:type="dcterms:W3CDTF">2026-07-21T06:08:50Z</dcterms:modified>
</cp:coreProperties>
</file>

<file path=docProps/custom.xml><?xml version="1.0" encoding="utf-8"?>
<Properties xmlns="http://schemas.openxmlformats.org/officeDocument/2006/custom-properties" xmlns:vt="http://schemas.openxmlformats.org/officeDocument/2006/docPropsVTypes"/>
</file>