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Iran</w:t>
      </w:r>
      <w:r>
        <w:t xml:space="preserve"> </w:t>
      </w:r>
      <w:r>
        <w:t xml:space="preserve">Tehran</w:t>
      </w:r>
    </w:p>
    <w:bookmarkStart w:id="20"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position of Customs Officer at the customs authority in Iran, Tehran. With a strong academic background in international trade and customs regulations, coupled with hands-on experience in border management and compliance, I am eager to contribute my skills to support the critical role that Customs Officers play in safeguarding national security, facilitating legitimate trade, and upholding the integrity of Iran’s economic systems. This opportunity aligns perfectly with my professional aspirations to work within a dynamic environment like Tehran, where the intersection of global commerce and local regulations demands expertise, precision, and cultural awareness.</w:t>
      </w:r>
    </w:p>
    <w:p>
      <w:pPr>
        <w:pStyle w:val="BodyText"/>
      </w:pPr>
      <w:r>
        <w:t xml:space="preserve">As a Customs Officer in Iran Tehran, I understand that the responsibilities extend beyond routine inspections. It involves navigating complex legal frameworks such as the Customs Act of Iran, international treaties like the World Trade Organization (WTO) agreements, and regional trade pacts. My goal is to ensure compliance with these regulations while fostering seamless trade flows that benefit both local businesses and international partners. In Tehran, a city that serves as a gateway for cross-border commerce between Asia, the Middle East, and Europe, this role holds immense significance. I am particularly drawn to the challenge of balancing strict enforcement with efficient service delivery in a high-traffic hub like Tehran’s customs facilities.</w:t>
      </w:r>
    </w:p>
    <w:p>
      <w:pPr>
        <w:pStyle w:val="BodyText"/>
      </w:pPr>
      <w:r>
        <w:t xml:space="preserve">My academic qualifications include a degree in International Business and Customs Law from [University Name], where I specialized in import-export procedures, tariff classifications, and risk assessment methodologies. This foundation has equipped me with the technical knowledge to analyze documentation, verify goods, and identify potential violations. Additionally, my certification in Customs Compliance (e.g., ICC or similar) has further deepened my understanding of global best practices and the specific requirements for Iran’s customs operations.</w:t>
      </w:r>
    </w:p>
    <w:p>
      <w:pPr>
        <w:pStyle w:val="BodyText"/>
      </w:pPr>
      <w:r>
        <w:t xml:space="preserve">Professionally, I have worked as a [Previous Role] at [Company/Organization Name], where I was responsible for processing customs declarations, conducting audits, and collaborating with stakeholders to resolve compliance issues. These experiences honed my attention to detail and ability to work under pressure—a critical skill in Tehran’s bustling customs environment. For instance, during my tenure, I successfully reduced clearance delays by 20% by implementing a streamlined verification process that prioritized high-risk shipments while expediting low-risk ones. This achievement reflects my commitment to efficiency and fairness, values that are central to the mission of Customs Officers in Iran.</w:t>
      </w:r>
    </w:p>
    <w:p>
      <w:pPr>
        <w:pStyle w:val="BodyText"/>
      </w:pPr>
      <w:r>
        <w:t xml:space="preserve">One of the key aspects I admire about working as a Customs Officer in Tehran is the opportunity to engage with diverse cultural and economic landscapes. As a major trade hub, Tehran handles a vast array of goods, from agricultural products to high-tech machinery. This diversity requires officers to be adaptable and culturally competent, qualities I have cultivated through my work with international clients and colleagues. My fluency in [Languages, e.g., Persian and English] allows me to communicate effectively with both local traders and foreign partners, ensuring transparency and trust in the customs process.</w:t>
      </w:r>
    </w:p>
    <w:p>
      <w:pPr>
        <w:pStyle w:val="BodyText"/>
      </w:pPr>
      <w:r>
        <w:t xml:space="preserve">Moreover, I recognize that Customs Officers in Iran play a vital role in combating smuggling, counterfeiting, and illicit trade. In Tehran’s context, this involves close collaboration with law enforcement agencies and adherence to national security protocols. I am deeply committed to upholding these standards and have volunteered for training programs on anti-smuggling tactics and cybersecurity in customs operations. This proactive approach ensures that I remain prepared to address emerging threats while supporting the economic growth of Iran through secure trade practices.</w:t>
      </w:r>
    </w:p>
    <w:p>
      <w:pPr>
        <w:pStyle w:val="BodyText"/>
      </w:pPr>
      <w:r>
        <w:t xml:space="preserve">What excites me most about this opportunity is the chance to contribute to Tehran’s evolving customs infrastructure. With initiatives like the Iran Customs Information System (ICIS) and regional trade agreements, there is a growing demand for professionals who can navigate both traditional and digital customs processes. I am particularly interested in leveraging technology to enhance transparency, such as using AI-driven risk assessment tools or blockchain for document verification. My technical proficiency in [software/tools] positions me to support these innovations while maintaining the human-centric aspects of the role.</w:t>
      </w:r>
    </w:p>
    <w:p>
      <w:pPr>
        <w:pStyle w:val="BodyText"/>
      </w:pPr>
      <w:r>
        <w:t xml:space="preserve">In addition to my professional qualifications, I bring a strong sense of integrity and ethical responsibility. Customs Officers must act as guardians of national interests, ensuring that all transactions align with Iran’s laws and international obligations. My personal values—honesty, accountability, and dedication—align seamlessly with these responsibilities. I am also passionate about mentorship and have volunteered to train new customs staff in [previous role], which has strengthened my ability to collaborate effectively in team-based environments.</w:t>
      </w:r>
    </w:p>
    <w:p>
      <w:pPr>
        <w:pStyle w:val="BodyText"/>
      </w:pPr>
      <w:r>
        <w:t xml:space="preserve">I am particularly drawn to the Customs Officer role in Iran Tehran because of its strategic importance. As a city that connects Iran’s vast interior with its coastal ports and international markets, Tehran’s customs offices are at the heart of the country’s trade network. I am eager to contribute my expertise to this critical function and support initiatives that promote economic stability and regional cooperation. My experience in [specific project or achievement, e.g., “processing over 500 shipments annually with zero compliance issues”] demonstrates my ability to thrive in fast-paced, detail-oriented environments.</w:t>
      </w:r>
    </w:p>
    <w:p>
      <w:pPr>
        <w:pStyle w:val="BodyText"/>
      </w:pPr>
      <w:r>
        <w:t xml:space="preserve">Finally, I would like to express my gratitude for considering my application. I am confident that my skills, knowledge, and dedication make me a strong candidate for this role. I would welcome the opportunity to discuss how I can contribute to the mission of Iran’s customs authorities in Tehran. Thank you for your time and consideration.</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 - Iran Tehran</dc:title>
  <dc:creator/>
  <dc:language>en</dc:language>
  <cp:keywords/>
  <dcterms:created xsi:type="dcterms:W3CDTF">2026-07-21T07:19:22Z</dcterms:created>
  <dcterms:modified xsi:type="dcterms:W3CDTF">2026-07-21T07:19:22Z</dcterms:modified>
</cp:coreProperties>
</file>

<file path=docProps/custom.xml><?xml version="1.0" encoding="utf-8"?>
<Properties xmlns="http://schemas.openxmlformats.org/officeDocument/2006/custom-properties" xmlns:vt="http://schemas.openxmlformats.org/officeDocument/2006/docPropsVTypes"/>
</file>