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Customs</w:t>
      </w:r>
      <w:r>
        <w:t xml:space="preserve"> </w:t>
      </w:r>
      <w:r>
        <w:t xml:space="preserve">Officer</w:t>
      </w:r>
      <w:r>
        <w:t xml:space="preserve"> </w:t>
      </w:r>
      <w:r>
        <w:t xml:space="preserve">Cover</w:t>
      </w:r>
      <w:r>
        <w:t xml:space="preserve"> </w:t>
      </w:r>
      <w:r>
        <w:t xml:space="preserve">Letter</w:t>
      </w:r>
      <w:r>
        <w:t xml:space="preserve"> </w:t>
      </w:r>
      <w:r>
        <w:t xml:space="preserve">-</w:t>
      </w:r>
      <w:r>
        <w:t xml:space="preserve"> </w:t>
      </w:r>
      <w:r>
        <w:t xml:space="preserve">Japan</w:t>
      </w:r>
      <w:r>
        <w:t xml:space="preserve"> </w:t>
      </w:r>
      <w:r>
        <w:t xml:space="preserve">Tokyo</w:t>
      </w:r>
    </w:p>
    <w:bookmarkStart w:id="25" w:name="customs-officer-cover-letter"/>
    <w:p>
      <w:pPr>
        <w:pStyle w:val="Heading1"/>
      </w:pPr>
      <w:r>
        <w:t xml:space="preserve">Customs Officer Cover Letter</w:t>
      </w:r>
    </w:p>
    <w:p>
      <w:pPr>
        <w:pStyle w:val="FirstParagraph"/>
      </w:pPr>
      <w:r>
        <w:rPr>
          <w:bCs/>
          <w:b/>
        </w:rPr>
        <w:t xml:space="preserve">Date:</w:t>
      </w:r>
      <w:r>
        <w:t xml:space="preserve"> </w:t>
      </w:r>
      <w:r>
        <w:t xml:space="preserve">[Insert Date]</w:t>
      </w:r>
    </w:p>
    <w:p>
      <w:pPr>
        <w:pStyle w:val="BodyText"/>
      </w:pPr>
      <w:r>
        <w:rPr>
          <w:bCs/>
          <w:b/>
        </w:rPr>
        <w:t xml:space="preserve">To:</w:t>
      </w:r>
      <w:r>
        <w:br/>
      </w:r>
      <w:r>
        <w:t xml:space="preserve">Hiring Manager</w:t>
      </w:r>
      <w:r>
        <w:br/>
      </w:r>
      <w:r>
        <w:t xml:space="preserve">Japan Customs Agency</w:t>
      </w:r>
      <w:r>
        <w:br/>
      </w:r>
      <w:r>
        <w:t xml:space="preserve">Tokyo, Japan</w:t>
      </w:r>
    </w:p>
    <w:p>
      <w:pPr>
        <w:pStyle w:val="BodyText"/>
      </w:pPr>
      <w:r>
        <w:t xml:space="preserve">Dear Hiring Manager,</w:t>
      </w:r>
    </w:p>
    <w:p>
      <w:pPr>
        <w:pStyle w:val="BodyText"/>
      </w:pPr>
      <w:r>
        <w:t xml:space="preserve">I am writing to express my sincere interest in the Customs Officer position at the Japan Customs Agency in Tokyo. As a dedicated professional with a deep understanding of international trade regulations and customs procedures, I am eager to contribute my expertise to support Japan’s critical role as a global trade hub. This opportunity aligns perfectly with my career goals, and I am confident that my skills, cultural awareness, and commitment to excellence make me an ideal candidate for this role.</w:t>
      </w:r>
    </w:p>
    <w:bookmarkStart w:id="20" w:name="why-customs-officer-in-japan-tokyo"/>
    <w:p>
      <w:pPr>
        <w:pStyle w:val="Heading2"/>
      </w:pPr>
      <w:r>
        <w:t xml:space="preserve">Why Customs Officer in Japan Tokyo?</w:t>
      </w:r>
    </w:p>
    <w:p>
      <w:pPr>
        <w:pStyle w:val="FirstParagraph"/>
      </w:pPr>
      <w:r>
        <w:t xml:space="preserve">The Japan Tokyo location offers a unique platform to engage with one of the world’s most dynamic economies. As a Customs Officer, I would be responsible for ensuring the smooth flow of goods across Japan’s borders while upholding national security and regulatory standards. This role requires not only technical proficiency in customs protocols but also an acute understanding of cross-cultural dynamics, which are essential for navigating Tokyo’s diverse import-export landscape.</w:t>
      </w:r>
    </w:p>
    <w:p>
      <w:pPr>
        <w:pStyle w:val="BodyText"/>
      </w:pPr>
      <w:r>
        <w:t xml:space="preserve">My background in international trade and customs operations has prepared me to excel in this environment. Over the past [X years], I have worked closely with regulatory frameworks such as the World Customs Organization (WCO) standards, Harmonized System classifications, and anti-smuggling initiatives. These experiences have honed my ability to analyze complex documentation, detect irregularities, and collaborate with stakeholders across industries. In Tokyo’s fast-paced setting, these skills would enable me to contribute effectively to the agency’s mission of safeguarding Japan’s economic interests.</w:t>
      </w:r>
    </w:p>
    <w:bookmarkEnd w:id="20"/>
    <w:bookmarkStart w:id="21" w:name="professional-experience-and-expertise"/>
    <w:p>
      <w:pPr>
        <w:pStyle w:val="Heading2"/>
      </w:pPr>
      <w:r>
        <w:t xml:space="preserve">Professional Experience and Expertise</w:t>
      </w:r>
    </w:p>
    <w:p>
      <w:pPr>
        <w:pStyle w:val="FirstParagraph"/>
      </w:pPr>
      <w:r>
        <w:t xml:space="preserve">As a Customs Officer in [Previous Employer], I was instrumental in streamlining customs clearance processes for multinational corporations. My responsibilities included verifying import/export documentation, conducting risk assessments, and ensuring compliance with Japan’s stringent regulations. For instance, I developed a standardized checklist for high-risk shipments that reduced processing times by 20%, demonstrating my ability to balance efficiency with meticulous attention to detail.</w:t>
      </w:r>
    </w:p>
    <w:p>
      <w:pPr>
        <w:pStyle w:val="BodyText"/>
      </w:pPr>
      <w:r>
        <w:t xml:space="preserve">Additionally, I have extensive experience in customs training programs. I conducted workshops for new officers on the latest technologies, such as automated cargo screening systems and digital documentation platforms. This experience not only deepened my technical knowledge but also reinforced my passion for fostering a culture of compliance and innovation within the customs community. In Tokyo’s context, where technology plays a pivotal role in trade operations, these skills would be invaluable.</w:t>
      </w:r>
    </w:p>
    <w:bookmarkEnd w:id="21"/>
    <w:bookmarkStart w:id="22" w:name="X7539560392e3e09e0493dad0d056fb980bab6cf"/>
    <w:p>
      <w:pPr>
        <w:pStyle w:val="Heading2"/>
      </w:pPr>
      <w:r>
        <w:t xml:space="preserve">Cultural Awareness and Language Proficiency</w:t>
      </w:r>
    </w:p>
    <w:p>
      <w:pPr>
        <w:pStyle w:val="FirstParagraph"/>
      </w:pPr>
      <w:r>
        <w:t xml:space="preserve">One of the most compelling aspects of working as a Customs Officer in Japan Tokyo is the opportunity to engage with a rich cultural heritage and global business practices. I have always been fascinated by Japanese customs, from its emphasis on precision to its respect for tradition. This cultural sensitivity, combined with my fluency in [Japanese/English], allows me to communicate effectively with both local and international partners, ensuring seamless collaboration across borders.</w:t>
      </w:r>
    </w:p>
    <w:p>
      <w:pPr>
        <w:pStyle w:val="BodyText"/>
      </w:pPr>
      <w:r>
        <w:t xml:space="preserve">My understanding of Japan’s regulatory environment is further strengthened by my participation in cross-border trade initiatives. I have studied the nuances of Japanese import tariffs, quarantine regulations, and the role of the Japan Customs Agency in fostering economic partnerships. This knowledge equips me to address challenges specific to Tokyo’s bustling ports and airports, where efficiency and accuracy are non-negotiable.</w:t>
      </w:r>
    </w:p>
    <w:bookmarkEnd w:id="22"/>
    <w:bookmarkStart w:id="23" w:name="why-choose-me"/>
    <w:p>
      <w:pPr>
        <w:pStyle w:val="Heading2"/>
      </w:pPr>
      <w:r>
        <w:t xml:space="preserve">Why Choose Me?</w:t>
      </w:r>
    </w:p>
    <w:p>
      <w:pPr>
        <w:pStyle w:val="FirstParagraph"/>
      </w:pPr>
      <w:r>
        <w:t xml:space="preserve">What sets me apart is my unwavering dedication to integrity, adaptability, and continuous learning. I am deeply committed to upholding the highest ethical standards in customs operations, which is critical for maintaining public trust and national security. My ability to remain calm under pressure and solve complex problems makes me well-suited for the demands of this role.</w:t>
      </w:r>
    </w:p>
    <w:p>
      <w:pPr>
        <w:pStyle w:val="BodyText"/>
      </w:pPr>
      <w:r>
        <w:t xml:space="preserve">Moreover, I am enthusiastic about contributing to Japan’s vision of sustainable trade practices. As the global economy evolves, customs officers play a vital role in promoting transparency and environmental responsibility. I am eager to support initiatives that align with Japan’s goals, such as reducing carbon footprints in logistics and combating illegal wildlife trade.</w:t>
      </w:r>
    </w:p>
    <w:bookmarkEnd w:id="23"/>
    <w:bookmarkStart w:id="24" w:name="conclusion"/>
    <w:p>
      <w:pPr>
        <w:pStyle w:val="Heading2"/>
      </w:pPr>
      <w:r>
        <w:t xml:space="preserve">Conclusion</w:t>
      </w:r>
    </w:p>
    <w:p>
      <w:pPr>
        <w:pStyle w:val="FirstParagraph"/>
      </w:pPr>
      <w:r>
        <w:t xml:space="preserve">In conclusion, I am excited about the opportunity to join the Japan Customs Agency as a Customs Officer in Tokyo. My professional experience, cultural awareness, and passion for customs work align seamlessly with the requirements of this position. I am confident that my contributions would help strengthen Japan’s position as a leader in global trade while ensuring compliance with international standards.</w:t>
      </w:r>
    </w:p>
    <w:p>
      <w:pPr>
        <w:pStyle w:val="BodyText"/>
      </w:pPr>
      <w:r>
        <w:t xml:space="preserve">Thank you for considering my application. I look forward to the possibility of discussing how I can contribute to the success of your team. Please feel free to contact me at [Your Phone Number] or [Your Email Address] for further information.</w:t>
      </w:r>
    </w:p>
    <w:p>
      <w:pPr>
        <w:pStyle w:val="BodyText"/>
      </w:pPr>
      <w:r>
        <w:t xml:space="preserve">Sincerely,</w:t>
      </w:r>
      <w:r>
        <w:br/>
      </w:r>
      <w:r>
        <w:t xml:space="preserve">[Your Full Name]</w:t>
      </w:r>
      <w:r>
        <w:br/>
      </w:r>
      <w:r>
        <w:t xml:space="preserve">[Your Contact Information]</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Customs Officer Cover Letter - Japan Tokyo</dc:title>
  <dc:creator/>
  <dc:language>en</dc:language>
  <cp:keywords/>
  <dcterms:created xsi:type="dcterms:W3CDTF">2026-07-23T12:17:23Z</dcterms:created>
  <dcterms:modified xsi:type="dcterms:W3CDTF">2026-07-23T12:17:23Z</dcterms:modified>
</cp:coreProperties>
</file>

<file path=docProps/custom.xml><?xml version="1.0" encoding="utf-8"?>
<Properties xmlns="http://schemas.openxmlformats.org/officeDocument/2006/custom-properties" xmlns:vt="http://schemas.openxmlformats.org/officeDocument/2006/docPropsVTypes"/>
</file>