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p>
    <w:bookmarkStart w:id="20" w:name="customs-officer-cover-letter"/>
    <w:p>
      <w:pPr>
        <w:pStyle w:val="Heading1"/>
      </w:pPr>
      <w:r>
        <w:t xml:space="preserve">Customs Officer Cover Letter</w:t>
      </w:r>
    </w:p>
    <w:p>
      <w:pPr>
        <w:pStyle w:val="FirstParagraph"/>
      </w:pPr>
      <w:r>
        <w:rPr>
          <w:bCs/>
          <w:b/>
        </w:rPr>
        <w:t xml:space="preserve">John Doe</w:t>
      </w:r>
      <w:r>
        <w:br/>
      </w:r>
      <w:r>
        <w:t xml:space="preserve">123 Jalan Kuala Lumpur</w:t>
      </w:r>
      <w:r>
        <w:br/>
      </w:r>
      <w:r>
        <w:t xml:space="preserve">50050 Kuala Lumpur, Malaysia</w:t>
      </w:r>
      <w:r>
        <w:br/>
      </w:r>
      <w:r>
        <w:t xml:space="preserve">john.doe@example.com</w:t>
      </w:r>
      <w:r>
        <w:br/>
      </w:r>
      <w:r>
        <w:t xml:space="preserve">+60 12-345 6789</w:t>
      </w:r>
    </w:p>
    <w:p>
      <w:pPr>
        <w:pStyle w:val="BodyText"/>
      </w:pPr>
      <w:r>
        <w:rPr>
          <w:bCs/>
          <w:b/>
        </w:rPr>
        <w:t xml:space="preserve">Dear Hiring Manager,</w:t>
      </w:r>
    </w:p>
    <w:p>
      <w:pPr>
        <w:pStyle w:val="BodyText"/>
      </w:pPr>
      <w:r>
        <w:t xml:space="preserve">As a highly motivated and detail-oriented professional with a strong background in customs operations, I am excited to apply for the Customs Officer position at your esteemed organization in Malaysia Kuala Lumpur. With my comprehensive understanding of customs regulations, border security protocols, and cross-border trade dynamics, I am confident in my ability to contribute effectively to the seamless functioning of Malaysia’s critical import/export systems. This opportunity aligns perfectly with my career goals and passion for ensuring compliance while fostering economic growth through efficient customs processes.</w:t>
      </w:r>
    </w:p>
    <w:p>
      <w:pPr>
        <w:pStyle w:val="BodyText"/>
      </w:pPr>
      <w:r>
        <w:t xml:space="preserve">Malaysia Kuala Lumpur, as a bustling hub of international trade and commerce, plays a pivotal role in Southeast Asia’s global supply chain. The city’s strategic location and status as a key transit point for goods between Asia, Europe, and the Middle East demand a robust customs infrastructure. My experience in customs operations has equipped me with the skills to navigate complex regulatory frameworks while maintaining the high standards required to safeguard national interests and facilitate legitimate trade. I am particularly drawn to this role because of its direct impact on Malaysia’s economic development and its alignment with my professional values.</w:t>
      </w:r>
    </w:p>
    <w:p>
      <w:pPr>
        <w:pStyle w:val="BodyText"/>
      </w:pPr>
      <w:r>
        <w:t xml:space="preserve">Over the past five years, I have worked in various capacities within customs and border control, including roles as a Customs Inspector at the Port of Singapore and a Trade Compliance Specialist for a multinational logistics company. These positions have honed my ability to analyze documentation, assess risk profiles, and ensure adherence to international trade laws. For instance, during my tenure at the Port of Singapore, I collaborated with customs agencies to streamline cargo inspection processes, reducing processing times by 20% while maintaining strict compliance with regulatory requirements. This experience has instilled in me a deep appreciation for the importance of precision and efficiency in customs operations.</w:t>
      </w:r>
    </w:p>
    <w:p>
      <w:pPr>
        <w:pStyle w:val="BodyText"/>
      </w:pPr>
      <w:r>
        <w:t xml:space="preserve">One of my core strengths is my ability to adapt to evolving regulatory environments. Malaysia’s customs landscape is continually shaped by advancements in technology, shifts in global trade policies, and the need for enhanced security measures. I have proactively engaged with training programs on electronic customs systems such as the ASEAN Single Window and e-Declaration platforms, ensuring I remain at the forefront of industry best practices. Additionally, my fluency in English and Malay, coupled with a basic understanding of Mandarin, enables me to communicate effectively with diverse stakeholders—including traders, shipping companies, and government agencies—ensuring transparency and cooperation in all customs-related interactions.</w:t>
      </w:r>
    </w:p>
    <w:p>
      <w:pPr>
        <w:pStyle w:val="BodyText"/>
      </w:pPr>
      <w:r>
        <w:t xml:space="preserve">The role of a Customs Officer in Malaysia Kuala Lumpur extends beyond mere compliance; it involves safeguarding the country’s borders against illicit activities while promoting trade. I have always been passionate about this dual mandate, as it requires a balance between vigilance and service. For example, during my time with the logistics company, I developed a training module on anti-smuggling techniques that was later adopted by multiple stakeholders in the supply chain. This initiative not only enhanced security but also fostered a culture of shared responsibility among trade participants.</w:t>
      </w:r>
    </w:p>
    <w:p>
      <w:pPr>
        <w:pStyle w:val="BodyText"/>
      </w:pPr>
      <w:r>
        <w:t xml:space="preserve">What sets me apart is my commitment to continuous learning and professional development. I hold a certification in Customs Compliance from the World Customs Organization (WCO) and regularly attend industry conferences to stay updated on emerging trends. In Malaysia Kuala Lumpur, where customs operations are increasingly integrated with digital solutions like the National Single Window (NSW), I am eager to contribute my technical expertise while embracing innovation to improve operational efficiency.</w:t>
      </w:r>
    </w:p>
    <w:p>
      <w:pPr>
        <w:pStyle w:val="BodyText"/>
      </w:pPr>
      <w:r>
        <w:t xml:space="preserve">Moreover, my experience in multicultural environments has prepared me to work collaboratively with diverse teams and address the unique challenges of Malaysia’s dynamic trade ecosystem. Whether it is resolving disputes over documentation, assisting first-time exporters, or conducting audits of high-risk shipments, I approach each task with a problem-solving mindset and a dedication to excellence. I understand that the success of customs operations relies heavily on trust between authorities and the private sector, and I am committed to building such relationships through transparency and integrity.</w:t>
      </w:r>
    </w:p>
    <w:p>
      <w:pPr>
        <w:pStyle w:val="BodyText"/>
      </w:pPr>
      <w:r>
        <w:t xml:space="preserve">As you review my application, I hope you will consider how my skills, experience, and passion for customs work align with your organization’s mission. The opportunity to contribute to Malaysia Kuala Lumpur’s customs infrastructure is a privilege I would embrace with enthusiasm and dedication. I am confident that my proactive approach, technical expertise, and commitment to service will make me a valuable asset to your team.</w:t>
      </w:r>
    </w:p>
    <w:p>
      <w:pPr>
        <w:pStyle w:val="BodyText"/>
      </w:pPr>
      <w:r>
        <w:t xml:space="preserve">Thank you for considering my application. I would welcome the opportunity to discuss how my background and vision align with the goals of your organization. Please feel free to contact me at +60 12-345 6789 or john.doe@example.com at your earliest convenience. I look forward to the possibility of contributing to the continued success of customs operations in Malaysia Kuala Lumpur.</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dc:title>
  <dc:creator/>
  <dc:language>en</dc:language>
  <cp:keywords/>
  <dcterms:created xsi:type="dcterms:W3CDTF">2026-07-24T00:28:37Z</dcterms:created>
  <dcterms:modified xsi:type="dcterms:W3CDTF">2026-07-24T00:28:37Z</dcterms:modified>
</cp:coreProperties>
</file>

<file path=docProps/custom.xml><?xml version="1.0" encoding="utf-8"?>
<Properties xmlns="http://schemas.openxmlformats.org/officeDocument/2006/custom-properties" xmlns:vt="http://schemas.openxmlformats.org/officeDocument/2006/docPropsVTypes"/>
</file>