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X39e4a6f3769395b0fe0ee326f640dd8ceca5bc4"/>
    <w:p>
      <w:pPr>
        <w:pStyle w:val="Heading1"/>
      </w:pPr>
      <w:r>
        <w:t xml:space="preserve">Cover Letter for Customs Officer Position in New Zealand Auckland</w:t>
      </w:r>
    </w:p>
    <w:p>
      <w:pPr>
        <w:pStyle w:val="FirstParagraph"/>
      </w:pPr>
      <w:r>
        <w:rPr>
          <w:bCs/>
          <w:b/>
        </w:rPr>
        <w:t xml:space="preserve">John Doe</w:t>
      </w:r>
      <w:r>
        <w:br/>
      </w:r>
      <w:r>
        <w:t xml:space="preserve">123 Main Street</w:t>
      </w:r>
      <w:r>
        <w:br/>
      </w:r>
      <w:r>
        <w:t xml:space="preserve">Auckland, New Zealand 1000</w:t>
      </w:r>
      <w:r>
        <w:br/>
      </w:r>
      <w:r>
        <w:t xml:space="preserve">johndoe@email.com | (09) 876-5432</w:t>
      </w:r>
      <w:r>
        <w:br/>
      </w:r>
      <w:r>
        <w:t xml:space="preserve">Date: April 5, 2024</w:t>
      </w:r>
    </w:p>
    <w:p>
      <w:pPr>
        <w:pStyle w:val="BodyText"/>
      </w:pPr>
      <w:r>
        <w:t xml:space="preserve">Dear Hiring Manager,</w:t>
      </w:r>
    </w:p>
    <w:p>
      <w:pPr>
        <w:pStyle w:val="BodyText"/>
      </w:pPr>
      <w:r>
        <w:t xml:space="preserve">I am writing to express my strong interest in the Customs Officer position at the New Zealand Customs Service in Auckland. As someone deeply committed to ensuring national security, facilitating lawful trade, and upholding border integrity, I believe my background in customs operations and passion for public service align perfectly with the mission of this role. With a solid foundation in regulatory compliance, cross-border logistics, and a keen understanding of the unique challenges faced by New Zealand’s ports and airports—particularly in Auckland—I am eager to contribute to maintaining New Zealand’s reputation as a secure, efficient, and welcoming nation.</w:t>
      </w:r>
    </w:p>
    <w:bookmarkStart w:id="20" w:name="Xc7f14efae1478542b49784201ce4375d9dd744a"/>
    <w:p>
      <w:pPr>
        <w:pStyle w:val="Heading2"/>
      </w:pPr>
      <w:r>
        <w:t xml:space="preserve">Why Custom Officer? A Commitment to Integrity and Excellence</w:t>
      </w:r>
    </w:p>
    <w:p>
      <w:pPr>
        <w:pStyle w:val="FirstParagraph"/>
      </w:pPr>
      <w:r>
        <w:t xml:space="preserve">My decision to pursue a career as a Customs Officer stems from a lifelong dedication to public service and an appreciation for the critical role that customs professionals play in safeguarding national interests. In New Zealand, where Auckland serves as one of the country’s primary gateways for international trade and travel, the responsibilities of a Customs Officer are both complex and vital. From inspecting goods to combatting smuggling and ensuring compliance with customs regulations, every task directly impacts economic stability, public safety, and environmental protection. I am especially drawn to this role in Auckland because of its strategic significance as a hub for maritime and air freight, which requires officers who are adaptable, detail-oriented, and capable of working in high-pressure environments.</w:t>
      </w:r>
    </w:p>
    <w:p>
      <w:pPr>
        <w:pStyle w:val="BodyText"/>
      </w:pPr>
      <w:r>
        <w:t xml:space="preserve">My professional journey has equipped me with the skills necessary to excel in this dynamic field. As a logistics coordinator at [Previous Employer], I managed import-export documentation, ensured adherence to international trade laws, and collaborated with customs agencies across multiple countries. This experience honed my ability to navigate intricate regulatory frameworks and understand the nuances of global supply chains. Additionally, my volunteer work with the New Zealand Customs Service’s community outreach programs allowed me to engage directly with local stakeholders, reinforcing my commitment to fostering trust between border agencies and the public.</w:t>
      </w:r>
    </w:p>
    <w:bookmarkEnd w:id="20"/>
    <w:bookmarkStart w:id="21" w:name="Xe44ab88de51bd530dcdde022f0b5dc77a019309"/>
    <w:p>
      <w:pPr>
        <w:pStyle w:val="Heading2"/>
      </w:pPr>
      <w:r>
        <w:t xml:space="preserve">Understanding New Zealand Auckland: A Unique Landscape for Customs Officers</w:t>
      </w:r>
    </w:p>
    <w:p>
      <w:pPr>
        <w:pStyle w:val="FirstParagraph"/>
      </w:pPr>
      <w:r>
        <w:t xml:space="preserve">New Zealand’s customs operations in Auckland are distinct due to the city’s role as a major economic and cultural center. With its bustling ports, international airports, and proximity to the Pacific region, Auckland presents a diverse array of challenges that require officers to balance efficiency with vigilance. For instance, the Port of Auckland handles millions of containers annually, necessitating meticulous inspection processes to detect contraband while minimizing delays for legitimate trade. Similarly, the city’s vibrant tourism sector demands customs officers who can efficiently process travelers without compromising security standards.</w:t>
      </w:r>
    </w:p>
    <w:p>
      <w:pPr>
        <w:pStyle w:val="BodyText"/>
      </w:pPr>
      <w:r>
        <w:t xml:space="preserve">I am particularly inspired by the New Zealand Customs Service’s emphasis on innovation and collaboration. In recent years, initiatives such as digital customs clearance systems and partnerships with industry stakeholders have streamlined processes while maintaining rigorous oversight. As a Customs Officer in Auckland, I aim to contribute to these efforts by leveraging my technical expertise and adaptability to support the agency’s goals of “Protecting New Zealand’s Borders While Enabling Trade.”</w:t>
      </w:r>
    </w:p>
    <w:bookmarkEnd w:id="21"/>
    <w:bookmarkStart w:id="22" w:name="X8ae6de958bc92aacddc63574fc0c58e98b67f64"/>
    <w:p>
      <w:pPr>
        <w:pStyle w:val="Heading2"/>
      </w:pPr>
      <w:r>
        <w:t xml:space="preserve">Personal Qualities That Align With the Role</w:t>
      </w:r>
    </w:p>
    <w:p>
      <w:pPr>
        <w:pStyle w:val="FirstParagraph"/>
      </w:pPr>
      <w:r>
        <w:t xml:space="preserve">Beyond my professional experience, I bring a set of personal attributes that make me well-suited for this position. First and foremost, I possess a strong ethical compass and a commitment to upholding the law with fairness and transparency. Customs Officers often face complex decisions that require balancing strict regulations with compassion for individuals, such as distinguishing between legitimate travelers and those attempting to circumvent customs laws. My ability to remain impartial while maintaining a customer-focused approach will enable me to navigate these challenges effectively.</w:t>
      </w:r>
    </w:p>
    <w:p>
      <w:pPr>
        <w:pStyle w:val="BodyText"/>
      </w:pPr>
      <w:r>
        <w:t xml:space="preserve">Additionally, I thrive in collaborative environments and have a proven track record of working well with diverse teams. Whether coordinating with port authorities, law enforcement agencies, or international partners, I understand the importance of clear communication and mutual respect. In Auckland’s multicultural setting, this skill is especially valuable in fostering positive interactions with travelers from around the world.</w:t>
      </w:r>
    </w:p>
    <w:bookmarkEnd w:id="22"/>
    <w:bookmarkStart w:id="23" w:name="why-new-zealand-a-vision-for-the-future"/>
    <w:p>
      <w:pPr>
        <w:pStyle w:val="Heading2"/>
      </w:pPr>
      <w:r>
        <w:t xml:space="preserve">Why New Zealand? A Vision for the Future</w:t>
      </w:r>
    </w:p>
    <w:p>
      <w:pPr>
        <w:pStyle w:val="FirstParagraph"/>
      </w:pPr>
      <w:r>
        <w:t xml:space="preserve">I am deeply inspired by New Zealand’s values of sustainability, inclusivity, and innovation—principles that resonate strongly with the Customs Officer role. The country’s commitment to environmental protection, for example, requires customs officers to monitor shipments for illegal wildlife products or hazardous materials that could harm local ecosystems. My background in environmental policy research has given me a unique perspective on these issues, and I am eager to apply this knowledge in a practical setting.</w:t>
      </w:r>
    </w:p>
    <w:p>
      <w:pPr>
        <w:pStyle w:val="BodyText"/>
      </w:pPr>
      <w:r>
        <w:t xml:space="preserve">Auckland’s vibrant community and natural beauty also play a role in my decision to pursue this career here. As a resident of the city for over five years, I have witnessed firsthand how customs operations directly impact everyday life. From ensuring that fresh produce reaches local markets to preventing counterfeit goods from flooding the economy, Customs Officers contribute to the quality of life for all New Zealanders. I am excited about the opportunity to play a part in this mission.</w:t>
      </w:r>
    </w:p>
    <w:bookmarkEnd w:id="23"/>
    <w:bookmarkStart w:id="24" w:name="conclusion-a-call-to-action"/>
    <w:p>
      <w:pPr>
        <w:pStyle w:val="Heading2"/>
      </w:pPr>
      <w:r>
        <w:t xml:space="preserve">Conclusion: A Call to Action</w:t>
      </w:r>
    </w:p>
    <w:p>
      <w:pPr>
        <w:pStyle w:val="FirstParagraph"/>
      </w:pPr>
      <w:r>
        <w:t xml:space="preserve">In conclusion, I am confident that my experience, skills, and passion for public service make me a strong candidate for the Customs Officer position in New Zealand Auckland. I am particularly drawn to the role’s ability to combine technical expertise with meaningful community impact, and I am eager to contribute to the continued success of the New Zealand Customs Service. Thank you for considering my application. I would be honored to discuss how my background aligns with your needs and look forward to the possibility of contributing to this vital work.</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2025-12-13T11:19:32Z</dcterms:created>
  <dcterms:modified xsi:type="dcterms:W3CDTF">2025-12-13T11:19:32Z</dcterms:modified>
</cp:coreProperties>
</file>

<file path=docProps/custom.xml><?xml version="1.0" encoding="utf-8"?>
<Properties xmlns="http://schemas.openxmlformats.org/officeDocument/2006/custom-properties" xmlns:vt="http://schemas.openxmlformats.org/officeDocument/2006/docPropsVTypes"/>
</file>