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ustoms-officer-cover-letter"/>
    <w:p>
      <w:pPr>
        <w:pStyle w:val="Heading1"/>
      </w:pPr>
      <w:r>
        <w:t xml:space="preserve">Customs Officer Cover Letter</w:t>
      </w:r>
    </w:p>
    <w:p>
      <w:pPr>
        <w:pStyle w:val="FirstParagraph"/>
      </w:pPr>
      <w:r>
        <w:t xml:space="preserve">Dear [Hiring Manager's Name],</w:t>
      </w:r>
    </w:p>
    <w:p>
      <w:pPr>
        <w:pStyle w:val="BodyText"/>
      </w:pPr>
      <w:r>
        <w:t xml:space="preserve">I am writing to express my sincere interest in the Customs Officer position at the South African Revenue Service (SARS) in Cape Town. As a dedicated and detail-oriented professional with a strong commitment to public service, I am eager to contribute my skills and expertise to ensure the efficient and secure management of customs operations in one of South Africa’s most vital economic hubs. Cape Town’s unique role as a gateway for international trade, its multicultural environment, and its strategic importance in Southern Africa make this opportunity particularly compelling for me. I am confident that my background in customs regulations, compliance, and cross-border logistics aligns perfectly with the requirements of this position.</w:t>
      </w:r>
    </w:p>
    <w:p>
      <w:pPr>
        <w:pStyle w:val="BodyText"/>
      </w:pPr>
      <w:r>
        <w:t xml:space="preserve">With over five years of experience in customs operations across various sectors, including freight forwarding and import/export compliance, I have developed a comprehensive understanding of the complexities involved in managing goods entering and leaving a country. My career has been driven by a passion for upholding legal standards while facilitating smooth trade flows—a balance that is critical for the success of South Africa’s economic strategies. In my previous role as a Compliance Officer at [Previous Company Name], I was responsible for reviewing customs documentation, conducting risk assessments, and ensuring adherence to national and international trade laws. This experience honed my ability to identify discrepancies, mitigate risks, and maintain accurate records—skills that are essential for a Customs Officer in Cape Town.</w:t>
      </w:r>
    </w:p>
    <w:p>
      <w:pPr>
        <w:pStyle w:val="BodyText"/>
      </w:pPr>
      <w:r>
        <w:t xml:space="preserve">What sets me apart is my deep understanding of the South African customs landscape. I have studied the intricacies of the National Treasury Act, SARS regulations, and the World Trade Organization (WTO) guidelines, which enable me to navigate complex procedures with confidence. Additionally, my fluency in Afrikaans and English allows me to communicate effectively with diverse stakeholders, including local businesses, international partners, and government agencies. In a city like Cape Town, where multilingualism is a cultural norm and trade involves numerous languages and jurisdictions, this ability is invaluable. I also have experience working with the Southern African Development Community (SADC) customs protocols, which has prepared me to contribute to regional trade initiatives that benefit South Africa’s economy.</w:t>
      </w:r>
    </w:p>
    <w:p>
      <w:pPr>
        <w:pStyle w:val="BodyText"/>
      </w:pPr>
      <w:r>
        <w:t xml:space="preserve">As a Customs Officer in Cape Town, I understand the importance of maintaining security while fostering economic growth. The city’s port infrastructure, including the Port of Cape Town and the surrounding logistics networks, plays a pivotal role in South Africa’s trade with global markets. My expertise in inspecting cargo, verifying documentation, and collaborating with law enforcement agencies to combat smuggling and fraud positions me to support these critical operations. I am particularly motivated by the opportunity to contribute to SARS’s mission of “protecting the revenue base of South Africa while facilitating trade,” as this aligns with my personal values of integrity, service, and innovation.</w:t>
      </w:r>
    </w:p>
    <w:p>
      <w:pPr>
        <w:pStyle w:val="BodyText"/>
      </w:pPr>
      <w:r>
        <w:t xml:space="preserve">My career has also emphasized adaptability and problem-solving in dynamic environments. Customs operations are inherently fast-paced, requiring professionals to balance meticulous attention to detail with the ability to make swift decisions. In my current role, I have managed high-volume customs clearance processes under tight deadlines while ensuring compliance with evolving regulations. I am also well-versed in using customs management systems such as the SARS e-Business Platform and other digital tools that streamline operations and enhance transparency. These technical skills, combined with my ability to work collaboratively in team settings, will enable me to integrate seamlessly into the Customs Officer team in Cape Town.</w:t>
      </w:r>
    </w:p>
    <w:p>
      <w:pPr>
        <w:pStyle w:val="BodyText"/>
      </w:pPr>
      <w:r>
        <w:t xml:space="preserve">What excites me most about this opportunity is the chance to contribute to South Africa’s economic development by ensuring that customs processes are both efficient and secure. Cape Town’s status as a major tourist destination and trade center means that customs operations must be resilient against challenges such as counterfeit goods, tax evasion, and supply chain disruptions. I am committed to upholding the highest standards of professionalism, ethics, and service in this role. My proactive approach to learning about emerging trends in customs technology—such as blockchain for documentation verification or AI-driven risk analysis—demonstrates my dedication to staying at the forefront of industry advancements.</w:t>
      </w:r>
    </w:p>
    <w:p>
      <w:pPr>
        <w:pStyle w:val="BodyText"/>
      </w:pPr>
      <w:r>
        <w:t xml:space="preserve">Finally, I am deeply inspired by South Africa’s rich cultural diversity and the spirit of collaboration that defines its communities. Cape Town, with its blend of African heritage, European influence, and global connections, is a city that thrives on innovation and inclusivity. As a Customs Officer here, I aim to embody these values by fostering trust between stakeholders and ensuring that customs procedures are fair, transparent, and accessible to all. My goal is to contribute not only to the operational success of SARS but also to the broader economic and social progress of South Africa.</w:t>
      </w:r>
    </w:p>
    <w:p>
      <w:pPr>
        <w:pStyle w:val="BodyText"/>
      </w:pPr>
      <w:r>
        <w:t xml:space="preserve">I would be grateful for the opportunity to discuss how my skills and experiences align with the needs of this role. Thank you for considering my application. I look forward to the possibility of contributing to SARS’s mission in Cape Town and supporting South Africa’s continued growth as a global trade partner.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2026-07-24T00:05:54Z</dcterms:created>
  <dcterms:modified xsi:type="dcterms:W3CDTF">2026-07-24T00:05:54Z</dcterms:modified>
</cp:coreProperties>
</file>

<file path=docProps/custom.xml><?xml version="1.0" encoding="utf-8"?>
<Properties xmlns="http://schemas.openxmlformats.org/officeDocument/2006/custom-properties" xmlns:vt="http://schemas.openxmlformats.org/officeDocument/2006/docPropsVTypes"/>
</file>