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Xdc873ae311e9b1bd97874f4f1556f938ea06d9c"/>
    <w:p>
      <w:pPr>
        <w:pStyle w:val="Heading1"/>
      </w:pPr>
      <w:r>
        <w:t xml:space="preserve">Cover Letter for Customs Officer Position in Venezuela Caracas</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Human Resources Department</w:t>
      </w:r>
      <w:r>
        <w:br/>
      </w:r>
      <w:r>
        <w:t xml:space="preserve">National Customs Authority of Venezuela (ADUANAS)</w:t>
      </w:r>
      <w:r>
        <w:br/>
      </w:r>
      <w:r>
        <w:t xml:space="preserve">Av. Francisco de Miranda, Caracas, Venezuela</w:t>
      </w:r>
    </w:p>
    <w:p>
      <w:pPr>
        <w:pStyle w:val="BodyText"/>
      </w:pPr>
      <w:r>
        <w:t xml:space="preserve">Dear Hiring Manager,</w:t>
      </w:r>
    </w:p>
    <w:p>
      <w:pPr>
        <w:pStyle w:val="BodyText"/>
      </w:pPr>
      <w:r>
        <w:t xml:space="preserve">I am writing to express my enthusiastic interest in the position of Customs Officer at the National Customs Authority of Venezuela (ADUANAS), specifically in Caracas. As a dedicated professional with a strong background in customs compliance, international trade regulations, and border security, I am eager to contribute my expertise to support Venezuela’s economic growth and national security. The opportunity to work as a Customs Officer in Caracas is particularly meaningful to me, given the city’s role as a critical hub for regional trade and its unique challenges in maintaining efficient yet secure customs operations.</w:t>
      </w:r>
    </w:p>
    <w:p>
      <w:pPr>
        <w:pStyle w:val="BodyText"/>
      </w:pPr>
      <w:r>
        <w:t xml:space="preserve">The role of a Customs Officer in Venezuela Caracas is not only vital for enforcing laws but also for fostering trust between international partners and local stakeholders. My academic training in International Trade Law, combined with my professional experience in customs administration, has equipped me to navigate complex regulatory frameworks while ensuring the smooth flow of goods across borders. I am particularly drawn to this opportunity because of Caracas’ strategic importance as a gateway for imports and exports in South America. I believe my skills and passion for this field align perfectly with the mission of ADUANAS to strengthen Venezuela’s economic sovereignty through effective customs management.</w:t>
      </w:r>
    </w:p>
    <w:p>
      <w:pPr>
        <w:pStyle w:val="BodyText"/>
      </w:pPr>
      <w:r>
        <w:t xml:space="preserve">Over the past [X years], I have worked in various capacities within customs and trade compliance, including roles as a Customs Inspector and Trade Compliance Specialist. In these positions, I developed a deep understanding of import/export procedures, risk assessment techniques, and the use of modern technology to streamline operations. For instance, during my tenure at [Previous Employer], I implemented a digital tracking system that reduced processing times by 30%, ensuring greater transparency for traders while maintaining strict adherence to Venezuelan customs regulations. These experiences have honed my ability to balance efficiency with security—a core requirement for any Customs Officer in Caracas.</w:t>
      </w:r>
    </w:p>
    <w:p>
      <w:pPr>
        <w:pStyle w:val="BodyText"/>
      </w:pPr>
      <w:r>
        <w:t xml:space="preserve">What sets me apart is my commitment to integrity, attention to detail, and adaptability in dynamic environments. Customs Officers must often make quick decisions under pressure while upholding the highest ethical standards. In Venezuela Caracas, where geopolitical and economic factors can create unpredictable challenges, I am confident in my ability to remain focused on mission-critical tasks. My fluency in Spanish and English also enables me to communicate effectively with diverse stakeholders, from local businesses to international shipping companies, ensuring seamless collaboration.</w:t>
      </w:r>
    </w:p>
    <w:p>
      <w:pPr>
        <w:pStyle w:val="BodyText"/>
      </w:pPr>
      <w:r>
        <w:t xml:space="preserve">Another key aspect of the Customs Officer role that resonates with me is the opportunity to contribute to national security. As a Customs Officer in Caracas, I would play a pivotal role in preventing smuggling, counterfeiting, and other illicit activities that threaten Venezuela’s economy and public safety. My experience in conducting audits and inspections has given me the tools to identify potential risks while supporting legitimate trade. I am especially motivated by the chance to work within a team dedicated to upholding the rule of law and promoting fair trade practices in one of Venezuela’s most bustling cities.</w:t>
      </w:r>
    </w:p>
    <w:p>
      <w:pPr>
        <w:pStyle w:val="BodyText"/>
      </w:pPr>
      <w:r>
        <w:t xml:space="preserve">My academic background includes a Bachelor’s degree in Law from [University Name], where I specialized in international commercial law. Additionally, I have completed certifications in Customs Compliance and Risk Management, which have further strengthened my ability to interpret complex regulations. These qualifications, coupled with my hands-on experience, ensure that I am well-prepared to address the unique demands of customs operations in Caracas. For example, I have studied Venezuela’s recent regulatory updates aimed at modernizing its customs infrastructure and am eager to apply this knowledge in a practical setting.</w:t>
      </w:r>
    </w:p>
    <w:p>
      <w:pPr>
        <w:pStyle w:val="BodyText"/>
      </w:pPr>
      <w:r>
        <w:t xml:space="preserve">What excites me most about the opportunity to work as a Customs Officer in Venezuela Caracas is the chance to contribute to a vital sector of the country’s economy. As one of Latin America’s largest economies, Venezuela relies heavily on efficient customs operations to maintain its trade relationships and attract foreign investment. My goal is to support this vision by ensuring that all imports and exports comply with Venezuelan laws while minimizing delays for legitimate businesses. I am also passionate about mentoring junior staff and fostering a culture of excellence within the customs community.</w:t>
      </w:r>
    </w:p>
    <w:p>
      <w:pPr>
        <w:pStyle w:val="BodyText"/>
      </w:pPr>
      <w:r>
        <w:t xml:space="preserve">Finally, I would like to express my gratitude for considering my application. I am confident that my skills, experience, and dedication make me an ideal candidate for this role. I would welcome the opportunity to discuss how I can contribute to ADUANAS’ mission in Venezuela Caracas. Thank you again for your time and consideration.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Venezuela Caracas</dc:title>
  <dc:creator/>
  <dc:language>en</dc:language>
  <cp:keywords/>
  <dcterms:created xsi:type="dcterms:W3CDTF">2026-07-23T18:20:20Z</dcterms:created>
  <dcterms:modified xsi:type="dcterms:W3CDTF">2026-07-23T18:20:20Z</dcterms:modified>
</cp:coreProperties>
</file>

<file path=docProps/custom.xml><?xml version="1.0" encoding="utf-8"?>
<Properties xmlns="http://schemas.openxmlformats.org/officeDocument/2006/custom-properties" xmlns:vt="http://schemas.openxmlformats.org/officeDocument/2006/docPropsVTypes"/>
</file>