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ustoms-officer-cover-letter"/>
    <w:p>
      <w:pPr>
        <w:pStyle w:val="Heading1"/>
      </w:pPr>
      <w:r>
        <w:t xml:space="preserve">Customs Officer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Vietnam Customs Service</w:t>
      </w:r>
      <w:r>
        <w:br/>
      </w:r>
      <w:r>
        <w:t xml:space="preserve">Ho Chi Minh City Customs Authority</w:t>
      </w:r>
      <w:r>
        <w:br/>
      </w:r>
      <w:r>
        <w:t xml:space="preserve">[Insert Address]</w:t>
      </w:r>
    </w:p>
    <w:p>
      <w:pPr>
        <w:pStyle w:val="BodyText"/>
      </w:pPr>
      <w:r>
        <w:t xml:space="preserve">Dear Hiring Manager,</w:t>
      </w:r>
    </w:p>
    <w:p>
      <w:pPr>
        <w:pStyle w:val="BodyText"/>
      </w:pPr>
      <w:r>
        <w:t xml:space="preserve">I am writing to express my keen interest in the position of</w:t>
      </w:r>
      <w:r>
        <w:t xml:space="preserve"> </w:t>
      </w:r>
      <w:r>
        <w:rPr>
          <w:bCs/>
          <w:b/>
        </w:rPr>
        <w:t xml:space="preserve">Customs Officer</w:t>
      </w:r>
      <w:r>
        <w:t xml:space="preserve"> </w:t>
      </w:r>
      <w:r>
        <w:t xml:space="preserve">at the</w:t>
      </w:r>
      <w:r>
        <w:t xml:space="preserve"> </w:t>
      </w:r>
      <w:r>
        <w:rPr>
          <w:bCs/>
          <w:b/>
        </w:rPr>
        <w:t xml:space="preserve">Vietnam Ho Chi Minh City</w:t>
      </w:r>
      <w:r>
        <w:t xml:space="preserve"> </w:t>
      </w:r>
      <w:r>
        <w:t xml:space="preserve">Customs Authority. As a dedicated professional with a strong background in customs operations, regulatory compliance, and international trade, I am eager to contribute my skills to support Vietnam’s economic growth and ensure seamless cross-border activities in one of Southeast Asia’s most dynamic cities.</w:t>
      </w:r>
    </w:p>
    <w:p>
      <w:pPr>
        <w:pStyle w:val="BodyText"/>
      </w:pPr>
      <w:r>
        <w:t xml:space="preserve">Ho Chi Minh City stands as the economic powerhouse of Vietnam, serving as a critical hub for global trade. The role of a</w:t>
      </w:r>
      <w:r>
        <w:t xml:space="preserve"> </w:t>
      </w:r>
      <w:r>
        <w:rPr>
          <w:bCs/>
          <w:b/>
        </w:rPr>
        <w:t xml:space="preserve">Customs Officer</w:t>
      </w:r>
      <w:r>
        <w:t xml:space="preserve"> </w:t>
      </w:r>
      <w:r>
        <w:t xml:space="preserve">in this bustling metropolis is not only vital for enforcing national regulations but also for fostering international partnerships and promoting the city’s reputation as a reliable trading partner. My academic training in logistics and customs management, combined with my professional experience in similar roles, has prepared me to thrive in this environment. I am particularly drawn to the opportunity of working within</w:t>
      </w:r>
      <w:r>
        <w:t xml:space="preserve"> </w:t>
      </w:r>
      <w:r>
        <w:rPr>
          <w:bCs/>
          <w:b/>
        </w:rPr>
        <w:t xml:space="preserve">Vietnam Ho Chi Minh City</w:t>
      </w:r>
      <w:r>
        <w:t xml:space="preserve">, where the interplay of cultural diversity, economic ambition, and regulatory complexity creates a unique professional landscape.</w:t>
      </w:r>
    </w:p>
    <w:p>
      <w:pPr>
        <w:pStyle w:val="BodyText"/>
      </w:pPr>
      <w:r>
        <w:t xml:space="preserve">Throughout my career, I have developed a deep understanding of customs procedures, including import/export documentation, tariff classification, and risk assessment. My work in [Previous Employer/Position] involved collaborating with multinational companies to ensure compliance with international trade laws while optimizing supply chain efficiency. These experiences have honed my ability to balance rigorous regulatory standards with the practical needs of businesses operating in a fast-paced environment like</w:t>
      </w:r>
      <w:r>
        <w:t xml:space="preserve"> </w:t>
      </w:r>
      <w:r>
        <w:rPr>
          <w:bCs/>
          <w:b/>
        </w:rPr>
        <w:t xml:space="preserve">Vietnam Ho Chi Minh City</w:t>
      </w:r>
      <w:r>
        <w:t xml:space="preserve">. I am particularly proud of my role in streamlining customs processes for a local manufacturer, which reduced processing times by 20% and enhanced their competitiveness in global markets.</w:t>
      </w:r>
    </w:p>
    <w:p>
      <w:pPr>
        <w:pStyle w:val="BodyText"/>
      </w:pPr>
      <w:r>
        <w:t xml:space="preserve">What sets me apart is my commitment to integrity, attention to detail, and adaptability. Customs work often involves navigating complex legal frameworks and addressing unforeseen challenges—whether it’s interpreting evolving trade policies or resolving disputes between importers/exporters. In</w:t>
      </w:r>
      <w:r>
        <w:t xml:space="preserve"> </w:t>
      </w:r>
      <w:r>
        <w:rPr>
          <w:bCs/>
          <w:b/>
        </w:rPr>
        <w:t xml:space="preserve">Vietnam Ho Chi Minh City</w:t>
      </w:r>
      <w:r>
        <w:t xml:space="preserve">, where the customs landscape is shaped by both domestic regulations and international agreements, these skills are indispensable. My ability to communicate effectively in multiple languages, including English and Vietnamese, further enables me to collaborate with diverse stakeholders and ensure transparency in operations.</w:t>
      </w:r>
    </w:p>
    <w:p>
      <w:pPr>
        <w:pStyle w:val="BodyText"/>
      </w:pPr>
      <w:r>
        <w:t xml:space="preserve">Ho Chi Minh City’s strategic location as a gateway for trade between Southeast Asia and the rest of the world makes it a critical node in Vietnam’s economic network. As a</w:t>
      </w:r>
      <w:r>
        <w:t xml:space="preserve"> </w:t>
      </w:r>
      <w:r>
        <w:rPr>
          <w:bCs/>
          <w:b/>
        </w:rPr>
        <w:t xml:space="preserve">Customs Officer</w:t>
      </w:r>
      <w:r>
        <w:t xml:space="preserve">, I am keen to contribute to the city’s continued success by upholding standards of efficiency, security, and fairness. I am particularly interested in supporting initiatives that leverage technology to enhance customs operations, such as digital documentation systems and automated risk assessment tools. These innovations are essential for addressing the growing demands of trade while maintaining the highest levels of compliance.</w:t>
      </w:r>
    </w:p>
    <w:p>
      <w:pPr>
        <w:pStyle w:val="BodyText"/>
      </w:pPr>
      <w:r>
        <w:t xml:space="preserve">My passion for customs work is driven by a desire to support economic development and national security. In</w:t>
      </w:r>
      <w:r>
        <w:t xml:space="preserve"> </w:t>
      </w:r>
      <w:r>
        <w:rPr>
          <w:bCs/>
          <w:b/>
        </w:rPr>
        <w:t xml:space="preserve">Vietnam Ho Chi Minh City</w:t>
      </w:r>
      <w:r>
        <w:t xml:space="preserve">, where trade volumes continue to rise, the role of a</w:t>
      </w:r>
      <w:r>
        <w:t xml:space="preserve"> </w:t>
      </w:r>
      <w:r>
        <w:rPr>
          <w:bCs/>
          <w:b/>
        </w:rPr>
        <w:t xml:space="preserve">Customs Officer</w:t>
      </w:r>
      <w:r>
        <w:t xml:space="preserve"> </w:t>
      </w:r>
      <w:r>
        <w:t xml:space="preserve">is pivotal in safeguarding the city’s infrastructure and ensuring that goods move efficiently across borders. I am especially motivated by the opportunity to work alongside colleagues who share a commitment to excellence and innovation. I believe my proactive approach, problem-solving skills, and dedication to service make me an ideal candidate for this role.</w:t>
      </w:r>
    </w:p>
    <w:p>
      <w:pPr>
        <w:pStyle w:val="BodyText"/>
      </w:pPr>
      <w:r>
        <w:t xml:space="preserve">I am particularly impressed by the Vietnam Customs Service’s focus on modernization and transparency, which aligns with my own professional values. The authority’s efforts to reduce corruption and improve public trust in customs processes are commendable. I am eager to contribute to these initiatives by bringing my expertise in compliance, technology integration, and stakeholder engagement. In</w:t>
      </w:r>
      <w:r>
        <w:t xml:space="preserve"> </w:t>
      </w:r>
      <w:r>
        <w:rPr>
          <w:bCs/>
          <w:b/>
        </w:rPr>
        <w:t xml:space="preserve">Vietnam Ho Chi Minh City</w:t>
      </w:r>
      <w:r>
        <w:t xml:space="preserve">, where the pace of change is rapid, I am confident that my adaptability and technical knowledge will enable me to make a meaningful impact.</w:t>
      </w:r>
    </w:p>
    <w:p>
      <w:pPr>
        <w:pStyle w:val="BodyText"/>
      </w:pPr>
      <w:r>
        <w:t xml:space="preserve">Thank you for considering my application. I would welcome the opportunity to discuss how my qualifications and enthusiasm align with the goals of the</w:t>
      </w:r>
      <w:r>
        <w:t xml:space="preserve"> </w:t>
      </w:r>
      <w:r>
        <w:rPr>
          <w:bCs/>
          <w:b/>
        </w:rPr>
        <w:t xml:space="preserve">Vietnam Ho Chi Minh City</w:t>
      </w:r>
      <w:r>
        <w:t xml:space="preserve"> </w:t>
      </w:r>
      <w:r>
        <w:t xml:space="preserve">Customs Authority. Please feel free to contact me at [Your Phone Number] or [Your Email Address] at your earliest convenience. I am available for an interview at your discretion and am looking forward to contributing to the continued success of this vital institution.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Vietnam Ho Chi Minh City</dc:title>
  <dc:creator/>
  <cp:keywords/>
  <dcterms:created xsi:type="dcterms:W3CDTF">2026-07-24T16:20:05Z</dcterms:created>
  <dcterms:modified xsi:type="dcterms:W3CDTF">2026-07-24T16:20:05Z</dcterms:modified>
</cp:coreProperties>
</file>

<file path=docProps/custom.xml><?xml version="1.0" encoding="utf-8"?>
<Properties xmlns="http://schemas.openxmlformats.org/officeDocument/2006/custom-properties" xmlns:vt="http://schemas.openxmlformats.org/officeDocument/2006/docPropsVTypes"/>
</file>