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Data</w:t>
      </w:r>
      <w:r>
        <w:t xml:space="preserve"> </w:t>
      </w:r>
      <w:r>
        <w:t xml:space="preserve">Scientist</w:t>
      </w:r>
    </w:p>
    <w:bookmarkStart w:id="25" w:name="cover-letter"/>
    <w:p>
      <w:pPr>
        <w:pStyle w:val="Heading1"/>
      </w:pPr>
      <w:r>
        <w:t xml:space="preserve">Cover Letter</w:t>
      </w:r>
    </w:p>
    <w:p>
      <w:pPr>
        <w:pStyle w:val="FirstParagraph"/>
      </w:pPr>
      <w:r>
        <w:rPr>
          <w:bCs/>
          <w:b/>
        </w:rPr>
        <w:t xml:space="preserve">John Doe</w:t>
      </w:r>
      <w:r>
        <w:br/>
      </w:r>
      <w:r>
        <w:t xml:space="preserve">123 Shibuya Street, Tokyo</w:t>
      </w:r>
      <w:r>
        <w:br/>
      </w:r>
      <w:r>
        <w:t xml:space="preserve">Tokyo, Japan</w:t>
      </w:r>
      <w:r>
        <w:br/>
      </w:r>
      <w:r>
        <w:t xml:space="preserve">johndoe@example.com | +81-90-1234-5678</w:t>
      </w:r>
    </w:p>
    <w:p>
      <w:pPr>
        <w:pStyle w:val="BodyText"/>
      </w:pPr>
      <w:r>
        <w:t xml:space="preserve">Date: April 5, 2024</w:t>
      </w:r>
    </w:p>
    <w:p>
      <w:pPr>
        <w:pStyle w:val="BodyText"/>
      </w:pPr>
      <w:r>
        <w:rPr>
          <w:bCs/>
          <w:b/>
        </w:rPr>
        <w:t xml:space="preserve">Recruitment Team</w:t>
      </w:r>
      <w:r>
        <w:br/>
      </w:r>
      <w:r>
        <w:t xml:space="preserve">ABC Tech Innovations Co., Ltd.</w:t>
      </w:r>
      <w:r>
        <w:br/>
      </w:r>
      <w:r>
        <w:t xml:space="preserve">456 Roppongi Building</w:t>
      </w:r>
      <w:r>
        <w:br/>
      </w:r>
      <w:r>
        <w:t xml:space="preserve">Tokyo, Japan</w:t>
      </w:r>
    </w:p>
    <w:bookmarkStart w:id="20" w:name="dear-hiring-team"/>
    <w:p>
      <w:pPr>
        <w:pStyle w:val="Heading2"/>
      </w:pPr>
      <w:r>
        <w:t xml:space="preserve">Dear Hiring Team,</w:t>
      </w:r>
    </w:p>
    <w:p>
      <w:pPr>
        <w:pStyle w:val="FirstParagraph"/>
      </w:pPr>
      <w:r>
        <w:t xml:space="preserve">I am writing to express my enthusiastic interest in the Data Scientist position at ABC Tech Innovations Co., Ltd. in Japan Tokyo. As a passionate data science professional with over five years of experience in leveraging data-driven insights to solve complex problems, I am eager to contribute my technical expertise and innovative mindset to a dynamic organization like yours. The opportunity to work within Japan’s cutting-edge tech ecosystem, particularly in Tokyo—a global hub for innovation and technology—resonates deeply with my career aspirations.</w:t>
      </w:r>
    </w:p>
    <w:p>
      <w:pPr>
        <w:pStyle w:val="BodyText"/>
      </w:pPr>
      <w:r>
        <w:t xml:space="preserve">Throughout my career, I have focused on transforming raw data into actionable strategies that drive business growth and operational efficiency. My background as a Data Scientist has involved designing machine learning models, conducting advanced statistical analysis, and developing scalable data pipelines to support decision-making processes. For instance, while working at XYZ Analytics in San Francisco, I led a project that optimized customer retention strategies using predictive modeling, resulting in a 20% increase in user engagement. This experience reinforced my ability to merge technical precision with business acumen—a skill set I believe aligns perfectly with the demands of the Data Scientist role at your company.</w:t>
      </w:r>
    </w:p>
    <w:bookmarkEnd w:id="20"/>
    <w:bookmarkStart w:id="21" w:name="why-japan-tokyo"/>
    <w:p>
      <w:pPr>
        <w:pStyle w:val="Heading2"/>
      </w:pPr>
      <w:r>
        <w:t xml:space="preserve">Why Japan Tokyo?</w:t>
      </w:r>
    </w:p>
    <w:p>
      <w:pPr>
        <w:pStyle w:val="FirstParagraph"/>
      </w:pPr>
      <w:r>
        <w:t xml:space="preserve">Japan, and specifically Tokyo, has always been a place where tradition meets innovation. As a Data Scientist, I am captivated by the city’s unique blend of technological advancement and cultural richness. Tokyo’s reputation as a global leader in AI, robotics, and data science makes it an ideal environment to push the boundaries of what is possible. The city’s thriving startup scene, alongside its established tech giants like Sony and Toyota, offers endless opportunities to collaborate on groundbreaking projects that impact both local and global markets.</w:t>
      </w:r>
    </w:p>
    <w:p>
      <w:pPr>
        <w:pStyle w:val="BodyText"/>
      </w:pPr>
      <w:r>
        <w:t xml:space="preserve">Moreover, Japan’s emphasis on precision and efficiency resonates with my approach to data science. I have studied Japanese business practices extensively, understanding how the culture values meticulous planning and long-term vision. This aligns with my belief that data-driven decisions must be both innovative and grounded in rigorous analysis. I am particularly inspired by companies in Tokyo that are leveraging AI to address societal challenges, such as healthcare optimization or sustainable urban development. I am eager to contribute my skills to projects that not only advance technology but also create meaningful societal impact.</w:t>
      </w:r>
    </w:p>
    <w:bookmarkEnd w:id="21"/>
    <w:bookmarkStart w:id="22" w:name="professional-expertise"/>
    <w:p>
      <w:pPr>
        <w:pStyle w:val="Heading2"/>
      </w:pPr>
      <w:r>
        <w:t xml:space="preserve">Professional Expertise</w:t>
      </w:r>
    </w:p>
    <w:p>
      <w:pPr>
        <w:pStyle w:val="FirstParagraph"/>
      </w:pPr>
      <w:r>
        <w:t xml:space="preserve">My technical proficiency spans a wide array of tools and methodologies essential for modern data science. I am fluent in Python, R, and SQL, with hands-on experience in data cleaning, visualization (using Tableau and Power BI), and machine learning frameworks like TensorFlow and Scikit-learn. Additionally, I have a strong foundation in statistical analysis, including regression modeling, clustering algorithms, and A/B testing. These skills have enabled me to build robust predictive models that address real-world challenges.</w:t>
      </w:r>
    </w:p>
    <w:p>
      <w:pPr>
        <w:pStyle w:val="BodyText"/>
      </w:pPr>
      <w:r>
        <w:t xml:space="preserve">One of my most rewarding projects involved developing a sentiment analysis tool for social media data to gauge public opinion on emerging technologies. This project required not only technical expertise but also an understanding of cultural nuances in language and behavior. I believe this experience has prepared me to thrive in Tokyo’s diverse and fast-paced environment, where adapting to new contexts is crucial.</w:t>
      </w:r>
    </w:p>
    <w:p>
      <w:pPr>
        <w:pStyle w:val="BodyText"/>
      </w:pPr>
      <w:r>
        <w:t xml:space="preserve">In addition to my technical skills, I possess strong problem-solving abilities and a collaborative mindset. I have worked extensively with cross-functional teams, including engineers, product managers, and business analysts, to deliver data-driven solutions that meet organizational goals. My ability to communicate complex findings in an accessible manner has been instrumental in bridging the gap between technical and non-technical stakeholders.</w:t>
      </w:r>
    </w:p>
    <w:bookmarkEnd w:id="22"/>
    <w:bookmarkStart w:id="23" w:name="adaptability-and-cultural-fit"/>
    <w:p>
      <w:pPr>
        <w:pStyle w:val="Heading2"/>
      </w:pPr>
      <w:r>
        <w:t xml:space="preserve">Adaptability and Cultural Fit</w:t>
      </w:r>
    </w:p>
    <w:p>
      <w:pPr>
        <w:pStyle w:val="FirstParagraph"/>
      </w:pPr>
      <w:r>
        <w:t xml:space="preserve">As someone who values cultural exchange, I am excited about the opportunity to work in Japan Tokyo. While I am not fluent in Japanese, I have been actively studying the language through online courses and immersion programs. This dedication reflects my commitment to understanding and respecting the local culture, which is essential for effective collaboration in a globalized workplace.</w:t>
      </w:r>
    </w:p>
    <w:p>
      <w:pPr>
        <w:pStyle w:val="BodyText"/>
      </w:pPr>
      <w:r>
        <w:t xml:space="preserve">I am also aware of the importance of work-life balance in Japanese corporate culture, and I am prepared to adapt my professional habits to align with these values. My experience working remotely across multiple time zones has honed my flexibility and ability to manage projects independently, ensuring that I can contribute effectively regardless of location.</w:t>
      </w:r>
    </w:p>
    <w:bookmarkEnd w:id="23"/>
    <w:bookmarkStart w:id="24" w:name="conclusion"/>
    <w:p>
      <w:pPr>
        <w:pStyle w:val="Heading2"/>
      </w:pPr>
      <w:r>
        <w:t xml:space="preserve">Conclusion</w:t>
      </w:r>
    </w:p>
    <w:p>
      <w:pPr>
        <w:pStyle w:val="FirstParagraph"/>
      </w:pPr>
      <w:r>
        <w:t xml:space="preserve">In conclusion, I am confident that my technical expertise, passion for data science, and enthusiasm for Japan Tokyo make me an ideal candidate for this role. I am eager to bring my skills to ABC Tech Innovations Co., Ltd. and contribute to the company’s mission of driving innovation through data. Thank you for considering my application. I would welcome the opportunity to discuss how my background and vision align with your team’s goals.</w:t>
      </w:r>
    </w:p>
    <w:p>
      <w:pPr>
        <w:pStyle w:val="BodyText"/>
      </w:pPr>
      <w:r>
        <w:t xml:space="preserve">Sincerely,</w:t>
      </w:r>
      <w:r>
        <w:br/>
      </w:r>
      <w:r>
        <w:rPr>
          <w:bCs/>
          <w:b/>
        </w:rP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Data Scientist</dc:title>
  <dc:creator/>
  <dc:language>en</dc:language>
  <cp:keywords/>
  <dcterms:created xsi:type="dcterms:W3CDTF">2025-12-11T16:32:51Z</dcterms:created>
  <dcterms:modified xsi:type="dcterms:W3CDTF">2025-12-11T16:32:51Z</dcterms:modified>
</cp:coreProperties>
</file>

<file path=docProps/custom.xml><?xml version="1.0" encoding="utf-8"?>
<Properties xmlns="http://schemas.openxmlformats.org/officeDocument/2006/custom-properties" xmlns:vt="http://schemas.openxmlformats.org/officeDocument/2006/docPropsVTypes"/>
</file>