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To the Hiring Committee,</w:t>
      </w:r>
    </w:p>
    <w:p>
      <w:pPr>
        <w:pStyle w:val="BodyText"/>
      </w:pPr>
      <w:r>
        <w:t xml:space="preserve">I am writing to express my enthusiastic interest in the Dietitian position within DR Congo Kinshasa. As a dedicated and experienced nutrition professional, I am eager to contribute my expertise in improving public health outcomes through evidence-based dietary practices tailored to the unique needs of this dynamic region. My commitment to fostering sustainable nutrition solutions aligns perfectly with the mission of supporting communities in DR Congo Kinshasa, where access to nutritious food and health education remains a critical challenge.</w:t>
      </w:r>
    </w:p>
    <w:p>
      <w:pPr>
        <w:pStyle w:val="BodyText"/>
      </w:pPr>
      <w:r>
        <w:t xml:space="preserve">With over [X years] of experience in clinical dietetics, public health nutrition, and community outreach programs, I have developed a deep understanding of how nutritional deficiencies and food insecurity impact vulnerable populations. My work as a Dietitian has taken me to diverse settings, including urban clinics, rural health centers, and non-governmental organizations (NGOs), where I have collaborated with multidisciplinary teams to design nutrition intervention strategies. In DR Congo Kinshasa, I am particularly motivated by the opportunity to address the region’s pressing health issues—ranging from childhood malnutrition to chronic disease management—through culturally sensitive and locally adaptive approaches.</w:t>
      </w:r>
    </w:p>
    <w:bookmarkStart w:id="20" w:name="professional-background-and-expertise"/>
    <w:p>
      <w:pPr>
        <w:pStyle w:val="Heading2"/>
      </w:pPr>
      <w:r>
        <w:t xml:space="preserve">Professional Background and Expertise</w:t>
      </w:r>
    </w:p>
    <w:p>
      <w:pPr>
        <w:pStyle w:val="FirstParagraph"/>
      </w:pPr>
      <w:r>
        <w:t xml:space="preserve">My career as a Dietitian has been driven by a passion for empowering individuals and communities to make informed dietary choices. I hold [insert degree, e.g., Master’s in Nutrition Science] from [insert university], where I specialized in public health nutrition and community-based interventions. This academic foundation, combined with hands-on experience in low-resource settings, has equipped me with the skills to navigate complex challenges such as limited healthcare infrastructure and socioeconomic disparities.</w:t>
      </w:r>
    </w:p>
    <w:p>
      <w:pPr>
        <w:pStyle w:val="BodyText"/>
      </w:pPr>
      <w:r>
        <w:t xml:space="preserve">In my previous role as a Senior Dietitian at [previous organization or hospital], I led initiatives to combat micronutrient deficiencies among pregnant women and children under five. By partnering with local leaders and health workers, we implemented educational workshops on food preservation, breastfeeding promotion, and the importance of diverse diets. These efforts resulted in measurable improvements in maternal and child health outcomes, demonstrating the transformative power of targeted nutrition education.</w:t>
      </w:r>
    </w:p>
    <w:p>
      <w:pPr>
        <w:pStyle w:val="BodyText"/>
      </w:pPr>
      <w:r>
        <w:t xml:space="preserve">Furthermore, my work with NGOs in [specific region or country] exposed me to the intricacies of designing programs for populations affected by conflict and displacement. I am well-versed in addressing food insecurity through emergency nutrition support, such as therapeutic feeding programs and school meal initiatives. These experiences have instilled in me a strong sense of adaptability, resilience, and cultural competence—qualities I believe are essential for thriving in the vibrant yet challenging environment of DR Congo Kinshasa.</w:t>
      </w:r>
    </w:p>
    <w:bookmarkEnd w:id="20"/>
    <w:bookmarkStart w:id="21" w:name="Xf3e9de5c218b96ba74d9686ee63b2e2b712c8e9"/>
    <w:p>
      <w:pPr>
        <w:pStyle w:val="Heading2"/>
      </w:pPr>
      <w:r>
        <w:t xml:space="preserve">Understanding of DR Congo Kinshasa's Nutritional Landscape</w:t>
      </w:r>
    </w:p>
    <w:p>
      <w:pPr>
        <w:pStyle w:val="FirstParagraph"/>
      </w:pPr>
      <w:r>
        <w:t xml:space="preserve">DR Congo Kinshasa is a region marked by both rich biodiversity and significant health disparities. While the area boasts an abundance of natural resources, many communities face barriers to accessing nutritious food due to economic instability, inadequate infrastructure, and limited awareness of dietary best practices. As a Dietitian, I understand the importance of bridging this gap by creating sustainable solutions that are culturally relevant and environmentally viable.</w:t>
      </w:r>
    </w:p>
    <w:p>
      <w:pPr>
        <w:pStyle w:val="BodyText"/>
      </w:pPr>
      <w:r>
        <w:t xml:space="preserve">For instance, the prevalence of diseases like malaria and HIV/AIDS in Kinshasa necessitates nutrition plans that support immune function and medication efficacy. Additionally, the growing urbanization of the region has led to rising rates of obesity and non-communicable diseases, which require innovative strategies to promote healthy lifestyles. My goal is to contribute to initiatives that address these challenges through education, policy advocacy, and collaboration with local stakeholders.</w:t>
      </w:r>
    </w:p>
    <w:p>
      <w:pPr>
        <w:pStyle w:val="BodyText"/>
      </w:pPr>
      <w:r>
        <w:t xml:space="preserve">I am also deeply committed to working with traditional healers, community leaders, and government agencies in DR Congo Kinshasa to integrate modern nutritional science with indigenous knowledge systems. By respecting and valuing cultural practices while introducing evidence-based interventions, I aim to build trust and ensure long-term program success.</w:t>
      </w:r>
    </w:p>
    <w:bookmarkEnd w:id="21"/>
    <w:bookmarkStart w:id="22" w:name="why-dr-congo-kinshasa"/>
    <w:p>
      <w:pPr>
        <w:pStyle w:val="Heading2"/>
      </w:pPr>
      <w:r>
        <w:t xml:space="preserve">Why DR Congo Kinshasa?</w:t>
      </w:r>
    </w:p>
    <w:p>
      <w:pPr>
        <w:pStyle w:val="FirstParagraph"/>
      </w:pPr>
      <w:r>
        <w:t xml:space="preserve">What draws me to DR Congo Kinshasa is not only the opportunity to apply my skills in a meaningful way but also the chance to learn from its resilient communities. I have long admired the resourcefulness of people in this region, who often overcome adversity through collective effort and ingenuity. As a Dietitian, I am eager to contribute my expertise while gaining insight into their unique approaches to food and health.</w:t>
      </w:r>
    </w:p>
    <w:p>
      <w:pPr>
        <w:pStyle w:val="BodyText"/>
      </w:pPr>
      <w:r>
        <w:t xml:space="preserve">Moreover, Kinshasa’s strategic position as a hub for regional trade and development makes it an ideal location to pilot scalable nutrition programs. I am particularly interested in collaborating with organizations like the World Food Programme (WFP) and local NGOs to address food security through initiatives such as urban gardening, school feeding programs, and community nutrition centers. These projects have the potential to create a ripple effect, improving health outcomes for generations.</w:t>
      </w:r>
    </w:p>
    <w:p>
      <w:pPr>
        <w:pStyle w:val="BodyText"/>
      </w:pPr>
      <w:r>
        <w:t xml:space="preserve">In addition to my professional aspirations, I am deeply motivated by the human element of this work. The stories of individuals and families in DR Congo Kinshasa remind me of the profound impact that a single dietitian can have. Whether it’s educating a mother on how to prepare nutrient-dense meals for her children or advising a farmer on crop diversification, every interaction has the power to change lives.</w:t>
      </w:r>
    </w:p>
    <w:bookmarkEnd w:id="22"/>
    <w:bookmarkStart w:id="23" w:name="conclusion"/>
    <w:p>
      <w:pPr>
        <w:pStyle w:val="Heading2"/>
      </w:pPr>
      <w:r>
        <w:t xml:space="preserve">Conclusion</w:t>
      </w:r>
    </w:p>
    <w:p>
      <w:pPr>
        <w:pStyle w:val="FirstParagraph"/>
      </w:pPr>
      <w:r>
        <w:t xml:space="preserve">In conclusion, I am confident that my qualifications, passion for public health nutrition, and dedication to DR Congo Kinshasa’s communities make me an ideal candidate for this Dietitian position. I am eager to bring my expertise in clinical nutrition, program development, and community engagement to support the health and well-being of the people here. Together, we can address pressing nutritional challenges and build a foundation for a healthier future.</w:t>
      </w:r>
    </w:p>
    <w:p>
      <w:pPr>
        <w:pStyle w:val="BodyText"/>
      </w:pPr>
      <w:r>
        <w:t xml:space="preserve">Thank you for considering my application. I would be honored to discuss how I can contribute to your organization’s mission in DR Congo Kinshasa. Please feel free to contact me at [your email] or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DR Congo Kinshasa</dc:title>
  <dc:creator/>
  <dc:language>en</dc:language>
  <cp:keywords/>
  <dcterms:created xsi:type="dcterms:W3CDTF">2026-07-21T05:41:55Z</dcterms:created>
  <dcterms:modified xsi:type="dcterms:W3CDTF">2026-07-21T05:41:55Z</dcterms:modified>
</cp:coreProperties>
</file>

<file path=docProps/custom.xml><?xml version="1.0" encoding="utf-8"?>
<Properties xmlns="http://schemas.openxmlformats.org/officeDocument/2006/custom-properties" xmlns:vt="http://schemas.openxmlformats.org/officeDocument/2006/docPropsVTypes"/>
</file>