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Dietitian</w:t>
      </w:r>
      <w:r>
        <w:t xml:space="preserve"> </w:t>
      </w:r>
      <w:r>
        <w:t xml:space="preserve">Position</w:t>
      </w:r>
      <w:r>
        <w:t xml:space="preserve"> </w:t>
      </w:r>
      <w:r>
        <w:t xml:space="preserve">in</w:t>
      </w:r>
      <w:r>
        <w:t xml:space="preserve"> </w:t>
      </w:r>
      <w:r>
        <w:t xml:space="preserve">Pakistan</w:t>
      </w:r>
      <w:r>
        <w:t xml:space="preserve"> </w:t>
      </w:r>
      <w:r>
        <w:t xml:space="preserve">Karachi</w:t>
      </w:r>
    </w:p>
    <w:bookmarkStart w:id="25"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enthusiastic interest in the Dietitian position at [Organization Name] in Pakistan Karachi. As a dedicated and qualified dietitian with a passion for promoting holistic health through nutrition, I am eager to contribute my expertise, cultural sensitivity, and commitment to improving public well-being in this vibrant city. Karachi, as one of Pakistan’s most dynamic urban centers, presents unique challenges and opportunities in addressing nutritional needs across diverse demographics. My academic background, professional experience, and deep understanding of local dietary practices position me as an ideal candidate to support your mission of fostering healthier communities in Karachi.</w:t>
      </w:r>
    </w:p>
    <w:bookmarkStart w:id="20" w:name="professional-background-and-expertise"/>
    <w:p>
      <w:pPr>
        <w:pStyle w:val="Heading2"/>
      </w:pPr>
      <w:r>
        <w:t xml:space="preserve">Professional Background and Expertise</w:t>
      </w:r>
    </w:p>
    <w:p>
      <w:pPr>
        <w:pStyle w:val="FirstParagraph"/>
      </w:pPr>
      <w:r>
        <w:t xml:space="preserve">With [X years] of experience in the field of dietetics, I have developed a strong foundation in clinical nutrition, community health education, and personalized dietary counseling. My academic qualifications include a [Degree Name] in Dietetics from [University Name], where I specialized in nutritional science, food safety, and public health policy. Additionally, I hold certifications such as [Relevant Certifications], which have equipped me with the knowledge to address both individual and population-level nutritional needs.</w:t>
      </w:r>
    </w:p>
    <w:p>
      <w:pPr>
        <w:pStyle w:val="BodyText"/>
      </w:pPr>
      <w:r>
        <w:t xml:space="preserve">Throughout my career, I have worked in diverse settings, including hospitals, corporate wellness programs, and community health initiatives. In my role as a Dietitian at [Previous Organization Name], I designed tailored meal plans for patients with chronic conditions such as diabetes, hypertension, and obesity. This experience allowed me to refine my ability to communicate complex nutritional concepts in an accessible manner while emphasizing the importance of culturally appropriate dietary choices. My work has always been guided by the principle that nutrition is a cornerstone of preventive healthcare, and I am deeply committed to empowering individuals to make informed decisions about their health.</w:t>
      </w:r>
    </w:p>
    <w:bookmarkEnd w:id="20"/>
    <w:bookmarkStart w:id="21" w:name="X33f32370d9539824a908f6b63d55b18ab3baec1"/>
    <w:p>
      <w:pPr>
        <w:pStyle w:val="Heading2"/>
      </w:pPr>
      <w:r>
        <w:t xml:space="preserve">Understanding of Pakistan Karachi’s Nutritional Landscape</w:t>
      </w:r>
    </w:p>
    <w:p>
      <w:pPr>
        <w:pStyle w:val="FirstParagraph"/>
      </w:pPr>
      <w:r>
        <w:t xml:space="preserve">Karachi’s unique cultural, socioeconomic, and environmental factors make it a critical area for targeted nutrition interventions. As a Dietitian with experience in urban health challenges, I understand the complexities of addressing issues such as malnutrition, food insecurity, and the rising prevalence of non-communicable diseases in densely populated areas. My work has involved collaborating with local communities to develop culturally relevant educational programs that promote balanced diets and healthy lifestyles.</w:t>
      </w:r>
    </w:p>
    <w:p>
      <w:pPr>
        <w:pStyle w:val="BodyText"/>
      </w:pPr>
      <w:r>
        <w:t xml:space="preserve">In Pakistan Karachi, traditional dietary practices often intersect with modern lifestyle changes, creating a need for nuanced approaches to nutrition counseling. For instance, the city’s diverse population includes individuals from various ethnic backgrounds, each with distinct culinary traditions and health priorities. I have successfully navigated these complexities by incorporating local ingredients and recipes into meal plans while adhering to evidence-based guidelines. This approach not only ensures compliance but also respects cultural preferences, fostering trust and long-term engagement with clients.</w:t>
      </w:r>
    </w:p>
    <w:bookmarkEnd w:id="21"/>
    <w:bookmarkStart w:id="22" w:name="X3a6bcddf3d2623fafc49c70c52fcdd5120d8b48"/>
    <w:p>
      <w:pPr>
        <w:pStyle w:val="Heading2"/>
      </w:pPr>
      <w:r>
        <w:t xml:space="preserve">Commitment to Community Health in Karachi</w:t>
      </w:r>
    </w:p>
    <w:p>
      <w:pPr>
        <w:pStyle w:val="FirstParagraph"/>
      </w:pPr>
      <w:r>
        <w:t xml:space="preserve">My passion for dietetics extends beyond clinical practice to community-driven initiatives. I have led workshops on topics such as "Healthy Eating in Urban Settings" and "Nutrition for Diabetes Management," which attracted participants from Karachi’s neighborhoods, schools, and workplaces. These experiences have reinforced my belief that education is a powerful tool for driving behavioral change. By addressing misconceptions about nutrition and providing practical solutions, I aim to empower individuals to take control of their health.</w:t>
      </w:r>
    </w:p>
    <w:p>
      <w:pPr>
        <w:pStyle w:val="BodyText"/>
      </w:pPr>
      <w:r>
        <w:t xml:space="preserve">In addition to public education, I have collaborated with NGOs and government agencies in Karachi to implement programs focused on child nutrition and maternal health. For example, during a recent initiative with [NGO Name], I designed a curriculum for school-based nutrition education that emphasized the importance of balanced meals and physical activity. The program reached over [X] students and received positive feedback from teachers and parents, highlighting the potential for scalable impact in urban settings.</w:t>
      </w:r>
    </w:p>
    <w:bookmarkEnd w:id="22"/>
    <w:bookmarkStart w:id="23" w:name="why-karachi-a-personal-connection"/>
    <w:p>
      <w:pPr>
        <w:pStyle w:val="Heading2"/>
      </w:pPr>
      <w:r>
        <w:t xml:space="preserve">Why Karachi? A Personal Connection</w:t>
      </w:r>
    </w:p>
    <w:p>
      <w:pPr>
        <w:pStyle w:val="FirstParagraph"/>
      </w:pPr>
      <w:r>
        <w:t xml:space="preserve">Karachi holds a special place in my professional journey. Having grown up in this city, I am deeply familiar with its culinary traditions, social dynamics, and healthcare challenges. I have witnessed firsthand the growing burden of diet-related illnesses and the urgent need for accessible nutrition services. This personal connection drives my motivation to contribute to Karachi’s health landscape as a Dietitian.</w:t>
      </w:r>
    </w:p>
    <w:p>
      <w:pPr>
        <w:pStyle w:val="BodyText"/>
      </w:pPr>
      <w:r>
        <w:t xml:space="preserve">Moreover, Karachi’s rapid urbanization and multicultural fabric present opportunities for innovation in nutritional care. I am particularly interested in exploring how technology can be leveraged to improve access to dietetic services, such as through mobile health apps or teleconsultations. This aligns with my goal of bridging the gap between healthcare providers and underserved populations in the city.</w:t>
      </w:r>
    </w:p>
    <w:bookmarkEnd w:id="23"/>
    <w:bookmarkStart w:id="24" w:name="conclusion"/>
    <w:p>
      <w:pPr>
        <w:pStyle w:val="Heading2"/>
      </w:pPr>
      <w:r>
        <w:t xml:space="preserve">Conclusion</w:t>
      </w:r>
    </w:p>
    <w:p>
      <w:pPr>
        <w:pStyle w:val="FirstParagraph"/>
      </w:pPr>
      <w:r>
        <w:t xml:space="preserve">In conclusion, I am confident that my skills, experience, and dedication to nutrition will enable me to make a meaningful contribution to your team. I am particularly drawn to this opportunity because of its potential to address critical health needs in Pakistan Karachi while fostering sustainable change. I would be honored to bring my expertise in dietetics and my commitment to community well-being to [Organization Name].</w:t>
      </w:r>
    </w:p>
    <w:p>
      <w:pPr>
        <w:pStyle w:val="BodyText"/>
      </w:pPr>
      <w:r>
        <w:t xml:space="preserve">Thank you for considering my application. I look forward to the possibility of discussing how I can contribute to your mission of improving public health in Karachi. Please feel free to contact me at [Your Phone Number] or [Your Email Address] at your convenience.</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Dietitian Position in Pakistan Karachi</dc:title>
  <dc:creator/>
  <cp:keywords/>
  <dcterms:created xsi:type="dcterms:W3CDTF">2026-07-23T20:10:58Z</dcterms:created>
  <dcterms:modified xsi:type="dcterms:W3CDTF">2026-07-23T20:10:58Z</dcterms:modified>
</cp:coreProperties>
</file>

<file path=docProps/custom.xml><?xml version="1.0" encoding="utf-8"?>
<Properties xmlns="http://schemas.openxmlformats.org/officeDocument/2006/custom-properties" xmlns:vt="http://schemas.openxmlformats.org/officeDocument/2006/docPropsVTypes"/>
</file>