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Singapore</w:t>
      </w:r>
      <w:r>
        <w:t xml:space="preserve"> </w:t>
      </w:r>
      <w:r>
        <w:t xml:space="preserve">Singapore</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Dietitian position at your organization in Singapore, Singapore. As a dedicated and passionate dietitian with a strong background in nutritional science and a deep understanding of the unique dietary needs of Southeast Asian populations, I am eager to contribute my expertise to support your mission of promoting health and wellness within this vibrant community. This cover letter outlines my qualifications, experiences, and commitment to advancing nutrition care in Singapore Singapore.</w:t>
      </w:r>
    </w:p>
    <w:bookmarkStart w:id="20" w:name="Xf6c0102ca4c6149a890169c20de34301b90dce8"/>
    <w:p>
      <w:pPr>
        <w:pStyle w:val="Heading2"/>
      </w:pPr>
      <w:r>
        <w:t xml:space="preserve">Why I Am a Strong Candidate for the Dietitian Role</w:t>
      </w:r>
    </w:p>
    <w:p>
      <w:pPr>
        <w:pStyle w:val="FirstParagraph"/>
      </w:pPr>
      <w:r>
        <w:t xml:space="preserve">With over five years of experience in clinical and community dietetics, I have developed a comprehensive skill set that aligns with the demands of this role. My academic foundation includes a Master’s degree in Nutrition Science from the National University of Singapore (NUS), where I specialized in cultural nutrition and public health. This education, combined with hands-on training at leading healthcare institutions in Singapore, has equipped me to address the diverse dietary needs of individuals across age groups and cultural backgrounds.</w:t>
      </w:r>
    </w:p>
    <w:p>
      <w:pPr>
        <w:pStyle w:val="BodyText"/>
      </w:pPr>
      <w:r>
        <w:t xml:space="preserve">One of my core strengths as a Dietitian is my ability to bridge scientific knowledge with practical, culturally relevant solutions. In Singapore, where the population is a mosaic of Malay, Chinese, Indian, and other ethnic communities, understanding dietary traditions and preferences is critical. For example, I have designed personalized meal plans for patients managing chronic conditions such as diabetes and hypertension while respecting cultural food practices. This approach ensures that nutritional recommendations are both effective and culturally acceptable.</w:t>
      </w:r>
    </w:p>
    <w:bookmarkEnd w:id="20"/>
    <w:bookmarkStart w:id="21" w:name="experience-in-singapore-singapore"/>
    <w:p>
      <w:pPr>
        <w:pStyle w:val="Heading2"/>
      </w:pPr>
      <w:r>
        <w:t xml:space="preserve">Experience in Singapore Singapore</w:t>
      </w:r>
    </w:p>
    <w:p>
      <w:pPr>
        <w:pStyle w:val="FirstParagraph"/>
      </w:pPr>
      <w:r>
        <w:t xml:space="preserve">My work in Singapore has focused on addressing the unique challenges of a fast-paced urban environment. As a Dietitian at the Changi General Hospital, I collaborated with multidisciplinary teams to develop nutrition programs for patients recovering from surgery and managing lifestyle-related diseases. I also led community workshops on healthy eating habits tailored to the Singaporean context, emphasizing affordable and accessible food choices in a city known for its diverse culinary scene.</w:t>
      </w:r>
    </w:p>
    <w:p>
      <w:pPr>
        <w:pStyle w:val="BodyText"/>
      </w:pPr>
      <w:r>
        <w:t xml:space="preserve">Additionally, I have volunteered with non-profit organizations such as the Singapore Food Agency (SFA) to promote public health initiatives. One notable project involved creating educational materials on reducing sodium intake in traditional dishes like Hainanese chicken rice and Laksa. This effort not only raised awareness but also fostered partnerships between local chefs and health professionals to make nutritious options more mainstream.</w:t>
      </w:r>
    </w:p>
    <w:bookmarkEnd w:id="21"/>
    <w:bookmarkStart w:id="22" w:name="Xaab7a50e189c2ec9af352418e5a3a2431318c25"/>
    <w:p>
      <w:pPr>
        <w:pStyle w:val="Heading2"/>
      </w:pPr>
      <w:r>
        <w:t xml:space="preserve">Understanding of Singapore’s Healthcare Landscape</w:t>
      </w:r>
    </w:p>
    <w:p>
      <w:pPr>
        <w:pStyle w:val="FirstParagraph"/>
      </w:pPr>
      <w:r>
        <w:t xml:space="preserve">Singapore Singapore is a global leader in healthcare innovation, with a strong emphasis on preventive care and public health. As a Dietitian, I am keenly aware of the government’s initiatives, such as the “Healthy Living” campaign and the National Step Count Initiative (NSCI), which aim to reduce obesity rates and improve overall well-being. My work aligns with these goals by focusing on long-term behavior change rather than short-term diets.</w:t>
      </w:r>
    </w:p>
    <w:p>
      <w:pPr>
        <w:pStyle w:val="BodyText"/>
      </w:pPr>
      <w:r>
        <w:t xml:space="preserve">The city-state’s aging population also presents unique opportunities for dietitians. I have developed specialized nutrition programs for elderly patients, incorporating strategies to combat malnutrition and enhance quality of life. For instance, I collaborated with geriatric teams to introduce nutrient-dense meals that cater to reduced appetite and chewing difficulties while respecting cultural food preferences.</w:t>
      </w:r>
    </w:p>
    <w:bookmarkEnd w:id="22"/>
    <w:bookmarkStart w:id="23" w:name="skills-and-attributes"/>
    <w:p>
      <w:pPr>
        <w:pStyle w:val="Heading2"/>
      </w:pPr>
      <w:r>
        <w:t xml:space="preserve">Skills and Attributes</w:t>
      </w:r>
    </w:p>
    <w:p>
      <w:pPr>
        <w:pStyle w:val="FirstParagraph"/>
      </w:pPr>
      <w:r>
        <w:t xml:space="preserve">Beyond technical expertise, I bring strong interpersonal skills that are essential for a Dietitian. My ability to communicate complex nutritional concepts in an accessible manner has earned praise from both patients and colleagues. I am also proficient in using digital tools such as nutrition software and telehealth platforms, which are increasingly vital in Singapore’s healthcare sector.</w:t>
      </w:r>
    </w:p>
    <w:p>
      <w:pPr>
        <w:pStyle w:val="BodyText"/>
      </w:pPr>
      <w:r>
        <w:t xml:space="preserve">My adaptability and problem-solving skills have allowed me to thrive in dynamic environments. Whether working one-on-one with clients or leading group sessions, I prioritize individualized care while staying informed about the latest research in nutrition science. For example, I recently completed a certification in sports nutrition to better support athletes and active individuals in Singapore’s growing fitness culture.</w:t>
      </w:r>
    </w:p>
    <w:bookmarkEnd w:id="23"/>
    <w:bookmarkStart w:id="24" w:name="why-singapore-singapore"/>
    <w:p>
      <w:pPr>
        <w:pStyle w:val="Heading2"/>
      </w:pPr>
      <w:r>
        <w:t xml:space="preserve">Why Singapore Singapore?</w:t>
      </w:r>
    </w:p>
    <w:p>
      <w:pPr>
        <w:pStyle w:val="FirstParagraph"/>
      </w:pPr>
      <w:r>
        <w:t xml:space="preserve">Singapore Singapore offers an unparalleled platform for dietitians to make a meaningful impact. The country’s commitment to innovation, coupled with its multicultural environment, allows professionals to work at the intersection of tradition and modernity. I am particularly drawn to the opportunity to contribute to public health policies and community programs that address emerging challenges such as food security, sustainability, and mental health through nutrition.</w:t>
      </w:r>
    </w:p>
    <w:p>
      <w:pPr>
        <w:pStyle w:val="BodyText"/>
      </w:pPr>
      <w:r>
        <w:t xml:space="preserve">Furthermore, Singapore’s proactive approach to integrating technology into healthcare resonates with my vision for the future of dietetics. I am excited about the potential to leverage data-driven insights and AI tools to personalize dietary recommendations and improve patient outcomes. This aligns with my belief that nutrition is a cornerstone of holistic health.</w:t>
      </w:r>
    </w:p>
    <w:bookmarkEnd w:id="24"/>
    <w:bookmarkStart w:id="25" w:name="conclusion"/>
    <w:p>
      <w:pPr>
        <w:pStyle w:val="Heading2"/>
      </w:pPr>
      <w:r>
        <w:t xml:space="preserve">Conclusion</w:t>
      </w:r>
    </w:p>
    <w:p>
      <w:pPr>
        <w:pStyle w:val="FirstParagraph"/>
      </w:pPr>
      <w:r>
        <w:t xml:space="preserve">In conclusion, I am confident that my background, skills, and passion for dietetics make me a valuable asset to your team in Singapore Singapore. I would welcome the opportunity to discuss how my experience can contribute to your organization’s goals of fostering healthier communities. Thank you for considering my application. I look forward to the possibility of contributing to your mission as a Dietitian in this dynamic and forward-thinking city-state.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 Singapore Singapore</dc:title>
  <dc:creator/>
  <dc:language>en</dc:language>
  <cp:keywords/>
  <dcterms:created xsi:type="dcterms:W3CDTF">2026-07-23T16:20:03Z</dcterms:created>
  <dcterms:modified xsi:type="dcterms:W3CDTF">2026-07-23T16:20:03Z</dcterms:modified>
</cp:coreProperties>
</file>

<file path=docProps/custom.xml><?xml version="1.0" encoding="utf-8"?>
<Properties xmlns="http://schemas.openxmlformats.org/officeDocument/2006/custom-properties" xmlns:vt="http://schemas.openxmlformats.org/officeDocument/2006/docPropsVTypes"/>
</file>