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Diplomat position in Brazil, specifically within the vibrant and politically significant capital of Brasília. As a seasoned professional with a deep commitment to international relations and cross-cultural diplomacy, I am eager to contribute my expertise to strengthen the bonds between Brazil and its global partners. This opportunity aligns perfectly with my career aspirations, as it allows me to merge my academic background in International Relations with hands-on experience in diplomatic affairs, all within the dynamic context of Brazil Brasília.</w:t>
      </w:r>
    </w:p>
    <w:bookmarkStart w:id="20" w:name="professional-background-and-expertise"/>
    <w:p>
      <w:pPr>
        <w:pStyle w:val="Heading2"/>
      </w:pPr>
      <w:r>
        <w:t xml:space="preserve">Professional Background and Expertise</w:t>
      </w:r>
    </w:p>
    <w:p>
      <w:pPr>
        <w:pStyle w:val="FirstParagraph"/>
      </w:pPr>
      <w:r>
        <w:t xml:space="preserve">Throughout my career, I have dedicated myself to fostering mutual understanding between nations through strategic communication, negotiation, and cultural exchange. My work as a Diplomat has taken me to various regions across the globe, where I have navigated complex geopolitical landscapes while upholding the principles of respect, transparency, and collaboration. These experiences have equipped me with a nuanced understanding of how diplomatic efforts can shape international partnerships and address global challenges.</w:t>
      </w:r>
    </w:p>
    <w:p>
      <w:pPr>
        <w:pStyle w:val="BodyText"/>
      </w:pPr>
      <w:r>
        <w:t xml:space="preserve">One of my most impactful roles was as a Diplomatic Advisor in [Previous Organization/Institution], where I played a pivotal role in coordinating multilateral negotiations on trade agreements and environmental sustainability. This work required not only analytical rigor but also the ability to adapt to diverse cultural contexts—a skill that has been honed through years of immersion in international settings. My ability to bridge linguistic and cultural gaps has consistently enabled me to build trust with stakeholders at all levels, a critical component of effective diplomacy.</w:t>
      </w:r>
    </w:p>
    <w:bookmarkEnd w:id="20"/>
    <w:bookmarkStart w:id="21" w:name="understanding-brazil-and-brasília"/>
    <w:p>
      <w:pPr>
        <w:pStyle w:val="Heading2"/>
      </w:pPr>
      <w:r>
        <w:t xml:space="preserve">Understanding Brazil and Brasília</w:t>
      </w:r>
    </w:p>
    <w:p>
      <w:pPr>
        <w:pStyle w:val="FirstParagraph"/>
      </w:pPr>
      <w:r>
        <w:t xml:space="preserve">Brazil, with its rich cultural heritage, economic potential, and strategic role in the Global South, represents a vital axis of international diplomacy. As the capital city of Brasília, the country’s political and administrative hub is uniquely positioned to drive policy decisions that resonate across Latin America and beyond. My decision to apply for this role in Brazil Brasília is rooted in my profound respect for the nation’s contributions to global governance and its commitment to fostering inclusive development.</w:t>
      </w:r>
    </w:p>
    <w:p>
      <w:pPr>
        <w:pStyle w:val="BodyText"/>
      </w:pPr>
      <w:r>
        <w:t xml:space="preserve">I have long admired Brazil’s ability to balance its diverse regional identities while maintaining a cohesive national vision. Brasília, with its iconic architecture and role as the seat of government, symbolizes this duality—its modernist design reflecting the country’s aspirations for progress while its vibrant communities embody the cultural richness of Brazil. I am particularly drawn to the opportunity to work in Brasília, where I can contribute to shaping policies that reflect Brazil’s unique position on the global stage.</w:t>
      </w:r>
    </w:p>
    <w:bookmarkEnd w:id="21"/>
    <w:bookmarkStart w:id="22" w:name="why-this-role-matters"/>
    <w:p>
      <w:pPr>
        <w:pStyle w:val="Heading2"/>
      </w:pPr>
      <w:r>
        <w:t xml:space="preserve">Why This Role Matters</w:t>
      </w:r>
    </w:p>
    <w:p>
      <w:pPr>
        <w:pStyle w:val="FirstParagraph"/>
      </w:pPr>
      <w:r>
        <w:t xml:space="preserve">The role of a Diplomat in Brazil Brasília is not merely administrative; it is a cornerstone of international collaboration. As the capital city, Brasília serves as a nexus for diplomatic missions, international organizations, and governmental agencies. A successful Diplomat in this context must possess both technical expertise and cultural sensitivity to navigate the intricate web of political dynamics that define Brazil’s foreign policy.</w:t>
      </w:r>
    </w:p>
    <w:p>
      <w:pPr>
        <w:pStyle w:val="BodyText"/>
      </w:pPr>
      <w:r>
        <w:t xml:space="preserve">My experience in managing high-stakes negotiations and fostering partnerships across borders has prepared me to excel in this role. For instance, during my tenure as a Consular Officer in [Previous Country], I successfully mediated conflicts between local communities and international investors, ensuring that development projects aligned with the needs of all stakeholders. This ability to balance competing interests while upholding ethical standards is essential for a Diplomat working in an environment as complex as Brazil Brasília.</w:t>
      </w:r>
    </w:p>
    <w:bookmarkEnd w:id="22"/>
    <w:bookmarkStart w:id="23" w:name="personal-commitment-to-diplomacy"/>
    <w:p>
      <w:pPr>
        <w:pStyle w:val="Heading2"/>
      </w:pPr>
      <w:r>
        <w:t xml:space="preserve">Personal Commitment to Diplomacy</w:t>
      </w:r>
    </w:p>
    <w:p>
      <w:pPr>
        <w:pStyle w:val="FirstParagraph"/>
      </w:pPr>
      <w:r>
        <w:t xml:space="preserve">Beyond my professional qualifications, I am deeply passionate about the values that underpin diplomacy: empathy, patience, and a commitment to peace. I believe that effective diplomacy is not just about treaties and agreements but also about building human connections. In Brazil Brasília, where the pace of political activity is intense and the stakes are high, this perspective is invaluable.</w:t>
      </w:r>
    </w:p>
    <w:p>
      <w:pPr>
        <w:pStyle w:val="BodyText"/>
      </w:pPr>
      <w:r>
        <w:t xml:space="preserve">My fluency in Portuguese and my extensive knowledge of Brazilian history, politics, and social dynamics further enhance my ability to contribute meaningfully to this role. I have also conducted research on Brazil’s diplomatic strategies in the Amazon region, highlighting the importance of environmental stewardship as a global concern. These insights reinforce my belief that diplomacy must be both forward-thinking and grounded in respect for local contexts.</w:t>
      </w:r>
    </w:p>
    <w:bookmarkEnd w:id="23"/>
    <w:bookmarkStart w:id="24" w:name="conclusion"/>
    <w:p>
      <w:pPr>
        <w:pStyle w:val="Heading2"/>
      </w:pPr>
      <w:r>
        <w:t xml:space="preserve">Conclusion</w:t>
      </w:r>
    </w:p>
    <w:p>
      <w:pPr>
        <w:pStyle w:val="FirstParagraph"/>
      </w:pPr>
      <w:r>
        <w:t xml:space="preserve">In conclusion, I am confident that my background, skills, and passion for diplomacy make me an ideal candidate for the Diplomat position in Brazil Brasília. I am eager to bring my expertise to this critical role and help advance the goals of international cooperation that are so vital in today’s interconnected world. Thank you for considering my application. I would welcome the opportunity to discuss how my qualifications align with the needs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Brazil Brasília</dc:title>
  <dc:creator/>
  <cp:keywords/>
  <dcterms:created xsi:type="dcterms:W3CDTF">2026-07-24T04:07:34Z</dcterms:created>
  <dcterms:modified xsi:type="dcterms:W3CDTF">2026-07-24T04:07:34Z</dcterms:modified>
</cp:coreProperties>
</file>

<file path=docProps/custom.xml><?xml version="1.0" encoding="utf-8"?>
<Properties xmlns="http://schemas.openxmlformats.org/officeDocument/2006/custom-properties" xmlns:vt="http://schemas.openxmlformats.org/officeDocument/2006/docPropsVTypes"/>
</file>