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f0619993417a7362aa5c1859efb851bf39a9843"/>
    <w:p>
      <w:pPr>
        <w:pStyle w:val="Heading1"/>
      </w:pPr>
      <w:r>
        <w:t xml:space="preserve">Cover Letter for Diplomat Position in Germany Frankfurt</w:t>
      </w:r>
    </w:p>
    <w:p>
      <w:pPr>
        <w:pStyle w:val="FirstParagraph"/>
      </w:pPr>
      <w:r>
        <w:t xml:space="preserve">Dear [Hiring Manager's Name],</w:t>
      </w:r>
    </w:p>
    <w:p>
      <w:pPr>
        <w:pStyle w:val="BodyText"/>
      </w:pPr>
      <w:r>
        <w:t xml:space="preserve">It is with great enthusiasm that I submit my application for the Diplomat position at [Organization/Institution Name] in Germany Frankfurt. As a seasoned professional with over [X years] of experience in international relations, cross-cultural communication, and diplomatic engagement, I am eager to contribute my expertise to advance the mission of fostering global partnerships and strengthening Germany's role as a leader in international diplomacy. Frankfurt, as a pivotal hub for finance, trade, and multicultural exchange in Europe, represents an ideal setting to apply my skills and vision for meaningful diplomatic collaboration.</w:t>
      </w:r>
    </w:p>
    <w:p>
      <w:pPr>
        <w:pStyle w:val="BodyText"/>
      </w:pPr>
      <w:r>
        <w:t xml:space="preserve">The role of a Diplomat is not merely about representing one’s country or organization; it is about building bridges between diverse communities, navigating complex geopolitical landscapes, and creating sustainable solutions to global challenges. My career has been defined by this very purpose. From my early work in [Previous Role/Field] to my recent contributions as [Current Title], I have consistently focused on fostering dialogue between nations, promoting mutual understanding, and addressing pressing issues such as climate change, economic cooperation, and cultural preservation. These experiences have equipped me with the analytical rigor, strategic thinking, and interpersonal skills essential for success in a Diplomat position in Germany Frankfurt.</w:t>
      </w:r>
    </w:p>
    <w:p>
      <w:pPr>
        <w:pStyle w:val="BodyText"/>
      </w:pPr>
      <w:r>
        <w:t xml:space="preserve">Germany Frankfurt is a city of unparalleled significance in the European context. As home to the European Central Bank, numerous multinational corporations, and a vibrant international community, it serves as a microcosm of global interconnectedness. A Diplomat operating in this environment must be adept at balancing local and international priorities while navigating the nuances of German bureaucracy, cultural norms, and economic dynamics. My understanding of these factors is rooted in both academic study and hands-on experience. For instance, during my tenure at [Previous Organization], I spearheaded initiatives to strengthen ties between German and Asian businesses, which required a deep appreciation for both the technical precision of German industry and the strategic flexibility demanded by global markets.</w:t>
      </w:r>
    </w:p>
    <w:p>
      <w:pPr>
        <w:pStyle w:val="BodyText"/>
      </w:pPr>
      <w:r>
        <w:t xml:space="preserve">One of my most rewarding accomplishments as a Diplomat was [Specific Achievement, e.g., "negotiating a landmark trade agreement between Germany and Brazil that prioritized sustainable development practices"]. This project required not only meticulous preparation but also the ability to mediate between stakeholders with differing interests, ensuring that the final outcome reflected shared values while addressing individual concerns. Such experiences have reinforced my belief that effective diplomacy is a blend of empathy, logic, and cultural sensitivity. In Germany Frankfurt, where multiculturalism is both a strength and a challenge, these qualities are indispensable.</w:t>
      </w:r>
    </w:p>
    <w:p>
      <w:pPr>
        <w:pStyle w:val="BodyText"/>
      </w:pPr>
      <w:r>
        <w:t xml:space="preserve">Moreover, my proficiency in [Languages, e.g., "German and English"] and my fluency in [Additional Languages] enable me to engage directly with stakeholders at all levels of the diplomatic process. I have also developed a strong network of contacts across Europe and beyond, which I believe will be invaluable in advancing collaborative initiatives from Frankfurt. For example, my work on [Specific Project or Initiative] involved coordinating with German policymakers, international NGOs, and private sector leaders to address energy transition challenges—a task that demanded both technical expertise and the ability to translate complex ideas into actionable strategies.</w:t>
      </w:r>
    </w:p>
    <w:p>
      <w:pPr>
        <w:pStyle w:val="BodyText"/>
      </w:pPr>
      <w:r>
        <w:t xml:space="preserve">What sets me apart as a Diplomat is my commitment to ethical leadership and long-term impact. In an era where trust in institutions is often tested, I prioritize transparency, accountability, and inclusivity in all my endeavors. This approach has earned me recognition from peers and partners alike, including [Mention Awards or Recognitions if applicable]. I am also passionate about mentoring the next generation of diplomats through programs such as [Specific Program or Initiative], which aligns with the values of [Organization/Institution Name] and reinforces my dedication to the field.</w:t>
      </w:r>
    </w:p>
    <w:p>
      <w:pPr>
        <w:pStyle w:val="BodyText"/>
      </w:pPr>
      <w:r>
        <w:t xml:space="preserve">Germany Frankfurt offers a unique opportunity to contribute to a legacy of diplomacy that shapes not only national interests but also global progress. The city’s dynamic environment, combined with its role as a crossroads for European and international affairs, provides an ideal platform for innovative thinking and actionable outcomes. I am particularly drawn to [Organization/Institution Name]’s focus on [Specific Area of Interest, e.g., "climate diplomacy" or "digital innovation in international relations"], as it resonates with my own priorities and aspirations as a Diplomat.</w:t>
      </w:r>
    </w:p>
    <w:p>
      <w:pPr>
        <w:pStyle w:val="BodyText"/>
      </w:pPr>
      <w:r>
        <w:t xml:space="preserve">In conclusion, I am confident that my background, skills, and passion for diplomacy make me a strong candidate for this position. I would be honored to bring my expertise to Germany Frankfurt and contribute to the vital work of fostering peace, prosperity, and collaboration in an increasingly interconnected world. Thank you for considering my application. I look forward to the opportunity to discuss how I can support [Organization/Institution Name]’s mission and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Germany Frankfurt</dc:title>
  <dc:creator/>
  <dc:language>en</dc:language>
  <cp:keywords/>
  <dcterms:created xsi:type="dcterms:W3CDTF">2026-07-24T21:32:13Z</dcterms:created>
  <dcterms:modified xsi:type="dcterms:W3CDTF">2026-07-24T21:32:13Z</dcterms:modified>
</cp:coreProperties>
</file>

<file path=docProps/custom.xml><?xml version="1.0" encoding="utf-8"?>
<Properties xmlns="http://schemas.openxmlformats.org/officeDocument/2006/custom-properties" xmlns:vt="http://schemas.openxmlformats.org/officeDocument/2006/docPropsVTypes"/>
</file>