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To Whom It May Concern,</w:t>
      </w:r>
    </w:p>
    <w:p>
      <w:pPr>
        <w:pStyle w:val="BodyText"/>
      </w:pPr>
      <w:r>
        <w:t xml:space="preserve">As a dedicated professional with a profound understanding of international relations and cross-cultural diplomacy, I am writing to express my strong interest in the **Diplomat** position in **Iraq Baghdad**. This opportunity represents a unique chance to contribute to one of the most dynamic and historically significant regions in the world. My background, skills, and passion for fostering global collaboration align seamlessly with the demands of this role, and I am eager to bring my expertise to support diplomatic efforts in **Iraq Baghdad**.</w:t>
      </w:r>
    </w:p>
    <w:bookmarkStart w:id="20" w:name="X1f08220e40bac98ed9a8ca9ae565b23943a8fda"/>
    <w:p>
      <w:pPr>
        <w:pStyle w:val="Heading2"/>
      </w:pPr>
      <w:r>
        <w:t xml:space="preserve">The Importance of a Diplomat in Iraq Baghdad</w:t>
      </w:r>
    </w:p>
    <w:p>
      <w:pPr>
        <w:pStyle w:val="FirstParagraph"/>
      </w:pPr>
      <w:r>
        <w:t xml:space="preserve">**Diplomats** play a critical role in shaping international relations, particularly in regions like **Iraq Baghdad**, where geopolitical complexity, cultural diversity, and historical significance intersect. As a **Diplomat**, the ability to navigate sensitive political landscapes, build trust among stakeholders, and promote mutual understanding is paramount. My career has been defined by these principles, and I am confident in my capacity to contribute meaningfully to the diplomatic mission in **Iraq Baghdad**.</w:t>
      </w:r>
    </w:p>
    <w:p>
      <w:pPr>
        <w:pStyle w:val="BodyText"/>
      </w:pPr>
      <w:r>
        <w:t xml:space="preserve">**Iraq Baghdad** is not merely a location; it is a nexus of global interests, where historical legacies, modern challenges, and future aspirations collide. The city has long been a center for trade, culture, and politics in the Middle East. Today, it remains at the forefront of international efforts to stabilize the region and foster sustainable development. A **Diplomat** working in **Iraq Baghdad** must be both an observer of these dynamics and an active participant in shaping their trajectory. My experience in multilateral negotiations, conflict resolution, and cultural diplomacy has prepared me to engage effectively with the complexities of this environment.</w:t>
      </w:r>
    </w:p>
    <w:bookmarkEnd w:id="20"/>
    <w:bookmarkStart w:id="21" w:name="my-professional-background-and-expertise"/>
    <w:p>
      <w:pPr>
        <w:pStyle w:val="Heading2"/>
      </w:pPr>
      <w:r>
        <w:t xml:space="preserve">My Professional Background and Expertise</w:t>
      </w:r>
    </w:p>
    <w:p>
      <w:pPr>
        <w:pStyle w:val="FirstParagraph"/>
      </w:pPr>
      <w:r>
        <w:t xml:space="preserve">With over a decade of experience in international affairs, I have cultivated a deep understanding of the nuances that define successful diplomatic engagement. My career has spanned roles in both governmental and non-governmental organizations, where I have focused on strengthening ties between nations, mediating disputes, and advancing cooperative initiatives. These experiences have honed my ability to adapt to diverse cultural contexts—a skill that is indispensable for a **Diplomat** in **Iraq Baghdad**.</w:t>
      </w:r>
    </w:p>
    <w:p>
      <w:pPr>
        <w:pStyle w:val="BodyText"/>
      </w:pPr>
      <w:r>
        <w:t xml:space="preserve">One of the defining aspects of my work has been the emphasis on building bridges between communities with differing perspectives. In previous assignments, I have facilitated dialogue between local leaders, international agencies, and civil society groups to address pressing issues such as economic development, security, and social cohesion. For example, during my tenure in a regional peacebuilding initiative in the Middle East, I worked closely with Iraqi stakeholders to design programs that promoted reconciliation and economic empowerment. This experience reinforced the importance of cultural sensitivity and local engagement—qualities that are essential for success in **Iraq Baghdad**.</w:t>
      </w:r>
    </w:p>
    <w:p>
      <w:pPr>
        <w:pStyle w:val="BodyText"/>
      </w:pPr>
      <w:r>
        <w:t xml:space="preserve">Moreover, my fluency in Arabic and extensive knowledge of the region’s political landscape enable me to communicate effectively with a wide range of stakeholders. I understand that diplomacy is not just about formal negotiations but also about listening, empathy, and shared goals. In **Iraq Baghdad**, where trust is often hard-won and cultural norms are deeply rooted, these qualities are vital for fostering meaningful partnerships.</w:t>
      </w:r>
    </w:p>
    <w:bookmarkEnd w:id="21"/>
    <w:bookmarkStart w:id="22" w:name="why-iraq-baghdad"/>
    <w:p>
      <w:pPr>
        <w:pStyle w:val="Heading2"/>
      </w:pPr>
      <w:r>
        <w:t xml:space="preserve">Why Iraq Baghdad?</w:t>
      </w:r>
    </w:p>
    <w:p>
      <w:pPr>
        <w:pStyle w:val="FirstParagraph"/>
      </w:pPr>
      <w:r>
        <w:t xml:space="preserve">The opportunity to serve as a **Diplomat** in **Iraq Baghdad** is particularly compelling due to the city’s strategic importance. As the capital of Iraq, **Baghdad** is a hub for political decision-making, economic activity, and international engagement. The challenges facing the region—ranging from security concerns to post-conflict reconstruction—require innovative and collaborative solutions. I am motivated by the prospect of contributing to these efforts while learning from the resilience and richness of Iraqi culture.</w:t>
      </w:r>
    </w:p>
    <w:p>
      <w:pPr>
        <w:pStyle w:val="BodyText"/>
      </w:pPr>
      <w:r>
        <w:t xml:space="preserve">**Iraq Baghdad** is also a city that embodies the spirit of renewal. Despite its turbulent history, it remains a vibrant center of art, education, and innovation. As a **Diplomat**, I aim to support initiatives that empower local communities, preserve cultural heritage, and promote sustainable development. My goal is to work alongside Iraqi citizens and international partners to build a future rooted in cooperation and mutual respect.</w:t>
      </w:r>
    </w:p>
    <w:bookmarkEnd w:id="22"/>
    <w:bookmarkStart w:id="23" w:name="my-commitment-to-diplomacy"/>
    <w:p>
      <w:pPr>
        <w:pStyle w:val="Heading2"/>
      </w:pPr>
      <w:r>
        <w:t xml:space="preserve">My Commitment to Diplomacy</w:t>
      </w:r>
    </w:p>
    <w:p>
      <w:pPr>
        <w:pStyle w:val="FirstParagraph"/>
      </w:pPr>
      <w:r>
        <w:t xml:space="preserve">Diplomacy is more than a profession; it is a calling. It demands integrity, patience, and an unwavering commitment to the principles of fairness and equity. I have always approached my work with these values in mind, striving to create positive change through dialogue and collaboration. In **Iraq Baghdad**, I am prepared to bring the same dedication to every challenge and opportunity that arises.</w:t>
      </w:r>
    </w:p>
    <w:p>
      <w:pPr>
        <w:pStyle w:val="BodyText"/>
      </w:pPr>
      <w:r>
        <w:t xml:space="preserve">As a **Diplomat**, I understand the importance of maintaining confidentiality, upholding ethical standards, and representing my organization with professionalism. My ability to work in high-pressure environments and manage complex projects has been tested in diverse settings, from conflict zones to multilateral summits. These experiences have equipped me with the resilience and adaptability required to thrive in **Iraq Baghdad**.</w:t>
      </w:r>
    </w:p>
    <w:bookmarkEnd w:id="23"/>
    <w:bookmarkStart w:id="24" w:name="conclusion"/>
    <w:p>
      <w:pPr>
        <w:pStyle w:val="Heading2"/>
      </w:pPr>
      <w:r>
        <w:t xml:space="preserve">Conclusion</w:t>
      </w:r>
    </w:p>
    <w:p>
      <w:pPr>
        <w:pStyle w:val="FirstParagraph"/>
      </w:pPr>
      <w:r>
        <w:t xml:space="preserve">In conclusion, I am eager to contribute my skills, experience, and passion for diplomacy to the mission of supporting international relations in **Iraq Baghdad**. The role of a **Diplomat** in this region is both challenging and rewarding, and I am confident that my background makes me a strong candidate for this position. I would be honored to bring my expertise to the team and work collaboratively with local and international stakeholders to advance the shared goals of peace, stability, and development.</w:t>
      </w:r>
    </w:p>
    <w:p>
      <w:pPr>
        <w:pStyle w:val="BodyText"/>
      </w:pPr>
      <w:r>
        <w:t xml:space="preserve">Thank you for considering my application. I look forward to the opportunity to discuss how I can contribute to the vital work of diplomacy in **Iraq Baghdad**.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Iraq Baghdad</dc:title>
  <dc:creator/>
  <dc:language>en</dc:language>
  <cp:keywords/>
  <dcterms:created xsi:type="dcterms:W3CDTF">2026-07-23T17:24:25Z</dcterms:created>
  <dcterms:modified xsi:type="dcterms:W3CDTF">2026-07-23T17:24:25Z</dcterms:modified>
</cp:coreProperties>
</file>

<file path=docProps/custom.xml><?xml version="1.0" encoding="utf-8"?>
<Properties xmlns="http://schemas.openxmlformats.org/officeDocument/2006/custom-properties" xmlns:vt="http://schemas.openxmlformats.org/officeDocument/2006/docPropsVTypes"/>
</file>