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Nigeria</w:t>
      </w:r>
      <w:r>
        <w:t xml:space="preserve"> </w:t>
      </w:r>
      <w:r>
        <w:t xml:space="preserve">Lagos</w:t>
      </w:r>
    </w:p>
    <w:bookmarkStart w:id="26" w:name="Xdb4ab568af22f8072e9397b4509a67fa4cb41ba"/>
    <w:p>
      <w:pPr>
        <w:pStyle w:val="Heading1"/>
      </w:pPr>
      <w:r>
        <w:t xml:space="preserve">Cover Letter for the Position of Diplomat in Nigeria Lagos</w:t>
      </w:r>
    </w:p>
    <w:p>
      <w:pPr>
        <w:pStyle w:val="FirstParagraph"/>
      </w:pPr>
      <w:r>
        <w:t xml:space="preserve">Dear [Recipient's Name or Hiring Manager],</w:t>
      </w:r>
    </w:p>
    <w:p>
      <w:pPr>
        <w:pStyle w:val="BodyText"/>
      </w:pPr>
      <w:r>
        <w:t xml:space="preserve">I am writing to express my enthusiastic interest in the esteemed position of Diplomat within the vibrant and strategically significant context of Nigeria Lagos. As a dedicated professional with a profound understanding of international relations, cross-cultural communication, and diplomatic strategy, I am eager to contribute my expertise to advance the objectives of your organization while fostering meaningful connections between Nigeria and its global partners. The opportunity to serve as a Diplomat in Lagos—a city that stands at the confluence of Africa’s economic dynamism and cultural richness—resonates deeply with my career aspirations and professional values.</w:t>
      </w:r>
    </w:p>
    <w:bookmarkStart w:id="20" w:name="why-nigeria-lagos"/>
    <w:p>
      <w:pPr>
        <w:pStyle w:val="Heading2"/>
      </w:pPr>
      <w:r>
        <w:t xml:space="preserve">Why Nigeria Lagos?</w:t>
      </w:r>
    </w:p>
    <w:p>
      <w:pPr>
        <w:pStyle w:val="FirstParagraph"/>
      </w:pPr>
      <w:r>
        <w:t xml:space="preserve">Nigeria, as Africa’s most populous nation and a regional leader, holds immense influence in shaping the continent’s political, economic, and social landscapes. Lagos, as its economic capital, is a microcosm of this complexity. It is a hub of innovation, commerce, and cultural exchange where global stakeholders converge to address challenges ranging from trade agreements to climate resilience. As a Diplomat in Nigeria Lagos, I would be at the forefront of these critical interactions, leveraging my background in international affairs to bridge gaps between nations and foster collaborative solutions.</w:t>
      </w:r>
    </w:p>
    <w:p>
      <w:pPr>
        <w:pStyle w:val="BodyText"/>
      </w:pPr>
      <w:r>
        <w:t xml:space="preserve">My academic foundation in International Relations, complemented by years of hands-on experience in diplomatic and policy-driven environments, has equipped me with the skills to navigate the nuanced demands of this role. I have consistently demonstrated an ability to build trust, negotiate effectively, and advocate for mutually beneficial partnerships—qualities that are indispensable for a Diplomat operating in a city as interconnected and fast-paced as Lagos.</w:t>
      </w:r>
    </w:p>
    <w:bookmarkEnd w:id="20"/>
    <w:bookmarkStart w:id="21" w:name="professional-background-and-expertise"/>
    <w:p>
      <w:pPr>
        <w:pStyle w:val="Heading2"/>
      </w:pPr>
      <w:r>
        <w:t xml:space="preserve">Professional Background and Expertise</w:t>
      </w:r>
    </w:p>
    <w:p>
      <w:pPr>
        <w:pStyle w:val="FirstParagraph"/>
      </w:pPr>
      <w:r>
        <w:t xml:space="preserve">Over the past decade, I have worked across diverse sectors, including government agencies, non-governmental organizations (NGOs), and multilateral institutions, where I specialized in cross-border diplomacy. My role as a Senior Analyst at the [Previous Organization Name] involved designing strategies to enhance bilateral relations between African nations and international partners. This experience honed my ability to analyze geopolitical trends, draft policy briefs, and facilitate dialogue on issues such as trade liberalization, conflict resolution, and sustainable development.</w:t>
      </w:r>
    </w:p>
    <w:p>
      <w:pPr>
        <w:pStyle w:val="BodyText"/>
      </w:pPr>
      <w:r>
        <w:t xml:space="preserve">One of my most impactful projects was spearheading a diplomatic initiative in [Region/Country], where I coordinated with local leaders and international stakeholders to address food security challenges. This endeavor required not only strategic thinking but also an acute awareness of cultural sensitivities—a skill I have refined through years of working in multicultural environments. Similarly, my work on climate resilience programs in [Another Region] underscored the importance of diplomacy in addressing global crises, a lesson that remains central to my professional ethos.</w:t>
      </w:r>
    </w:p>
    <w:bookmarkEnd w:id="21"/>
    <w:bookmarkStart w:id="22" w:name="X81090121043054dc18b7030efbb964de500d576"/>
    <w:p>
      <w:pPr>
        <w:pStyle w:val="Heading2"/>
      </w:pPr>
      <w:r>
        <w:t xml:space="preserve">Understanding the Role of a Diplomat in Nigeria Lagos</w:t>
      </w:r>
    </w:p>
    <w:p>
      <w:pPr>
        <w:pStyle w:val="FirstParagraph"/>
      </w:pPr>
      <w:r>
        <w:t xml:space="preserve">The role of a Diplomat in Nigeria Lagos is not merely administrative; it is transformative. It involves fostering relationships that transcend borders while addressing the unique needs of a region that is both historically rich and economically vital. As a Diplomat, I would be tasked with representing the interests of my organization or country on the global stage, ensuring that our voices are heard in critical dialogues about Africa’s future.</w:t>
      </w:r>
    </w:p>
    <w:p>
      <w:pPr>
        <w:pStyle w:val="BodyText"/>
      </w:pPr>
      <w:r>
        <w:t xml:space="preserve">My approach to diplomacy is rooted in empathy, integrity, and a commitment to long-term collaboration. In Lagos, where the pace of change is relentless and the stakes are high, I believe that a Diplomat must be both adaptable and principled. This requires an understanding of Nigeria’s complex socio-political landscape, as well as the ability to engage with diverse stakeholders—from government officials to community leaders and business magnates.</w:t>
      </w:r>
    </w:p>
    <w:bookmarkEnd w:id="22"/>
    <w:bookmarkStart w:id="23" w:name="key-strengths"/>
    <w:p>
      <w:pPr>
        <w:pStyle w:val="Heading2"/>
      </w:pPr>
      <w:r>
        <w:t xml:space="preserve">Key Strengths</w:t>
      </w:r>
    </w:p>
    <w:p>
      <w:pPr>
        <w:pStyle w:val="FirstParagraph"/>
      </w:pPr>
      <w:r>
        <w:t xml:space="preserve">1. **Cross-Cultural Competence**: Fluent in [Languages, e.g., English, French], I have consistently worked in multicultural teams and environments, enabling me to communicate effectively with individuals from varied backgrounds. This is particularly crucial in Lagos, where local languages such as Yoruba and Hausa coexist with international dialects.</w:t>
      </w:r>
    </w:p>
    <w:p>
      <w:pPr>
        <w:pStyle w:val="BodyText"/>
      </w:pPr>
      <w:r>
        <w:t xml:space="preserve">2. **Strategic Thinking**: My ability to anticipate challenges and devise innovative solutions has been instrumental in my previous roles. For instance, during a recent diplomatic mission, I identified a gap in trade relations between [Country A] and [Country B], which led to the development of a framework for enhanced economic cooperation.</w:t>
      </w:r>
    </w:p>
    <w:p>
      <w:pPr>
        <w:pStyle w:val="BodyText"/>
      </w:pPr>
      <w:r>
        <w:t xml:space="preserve">3. **Negotiation Skills**: Whether mediating disputes or advocating for policy changes, I have always prioritized dialogue as the cornerstone of successful outcomes. In Lagos, where negotiations often involve multiple parties with conflicting interests, this skill would be invaluable.</w:t>
      </w:r>
    </w:p>
    <w:p>
      <w:pPr>
        <w:pStyle w:val="BodyText"/>
      </w:pPr>
      <w:r>
        <w:t xml:space="preserve">4. **Adaptability**: The dynamic nature of diplomacy requires a willingness to embrace change and learn from every experience. My time in [Previous Location] taught me to thrive in unpredictable environments, a trait I believe is essential for success in Nigeria Lagos.</w:t>
      </w:r>
    </w:p>
    <w:bookmarkEnd w:id="23"/>
    <w:bookmarkStart w:id="24" w:name="commitment-to-nigerias-vision"/>
    <w:p>
      <w:pPr>
        <w:pStyle w:val="Heading2"/>
      </w:pPr>
      <w:r>
        <w:t xml:space="preserve">Commitment to Nigeria’s Vision</w:t>
      </w:r>
    </w:p>
    <w:p>
      <w:pPr>
        <w:pStyle w:val="FirstParagraph"/>
      </w:pPr>
      <w:r>
        <w:t xml:space="preserve">Nigeria’s vision for sustainable development and regional leadership aligns closely with my professional goals. As a Diplomat, I would be honored to contribute to initiatives that promote economic growth, cultural exchange, and peace in the region. Lagos, with its bustling markets, vibrant arts scene, and cutting-edge technology sector, is a testament to Nigeria’s potential. By working here, I aim to support efforts that amplify this potential on the global stage.</w:t>
      </w:r>
    </w:p>
    <w:bookmarkEnd w:id="24"/>
    <w:bookmarkStart w:id="25" w:name="conclusion"/>
    <w:p>
      <w:pPr>
        <w:pStyle w:val="Heading2"/>
      </w:pPr>
      <w:r>
        <w:t xml:space="preserve">Conclusion</w:t>
      </w:r>
    </w:p>
    <w:p>
      <w:pPr>
        <w:pStyle w:val="FirstParagraph"/>
      </w:pPr>
      <w:r>
        <w:t xml:space="preserve">In conclusion, I am confident that my qualifications and passion for diplomacy make me a strong candidate for this role. I am eager to bring my expertise to Nigeria Lagos, where I can contribute to meaningful dialogues and partnerships that shape the future of Africa and beyond. Thank you for considering my application. I would welcome the opportunity to discuss how my skills and vision align with your organization’s mission.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Nigeria Lagos</dc:title>
  <dc:creator/>
  <cp:keywords/>
  <dcterms:created xsi:type="dcterms:W3CDTF">2026-07-24T14:02:26Z</dcterms:created>
  <dcterms:modified xsi:type="dcterms:W3CDTF">2026-07-24T14:02:26Z</dcterms:modified>
</cp:coreProperties>
</file>

<file path=docProps/custom.xml><?xml version="1.0" encoding="utf-8"?>
<Properties xmlns="http://schemas.openxmlformats.org/officeDocument/2006/custom-properties" xmlns:vt="http://schemas.openxmlformats.org/officeDocument/2006/docPropsVTypes"/>
</file>