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Diplomat position at the Embassy of [Your Country] in Spain Valencia. With a profound understanding of international relations, cultural diplomacy, and a deep appreciation for Spain’s historical and modern significance in global affairs, I believe I am uniquely qualified to contribute to the diplomatic mission of our nation while fostering stronger ties between [Your Country] and the vibrant city of Valencia.</w:t>
      </w:r>
    </w:p>
    <w:p>
      <w:pPr>
        <w:pStyle w:val="BodyText"/>
      </w:pPr>
      <w:r>
        <w:t xml:space="preserve">The role of a Diplomat is not merely a profession but a calling—one that requires a blend of strategic thinking, cultural sensitivity, and an unwavering commitment to fostering mutual understanding. As someone who has dedicated my career to advancing cross-border collaboration, I am eager to bring my expertise to Spain Valencia, a region that embodies the intersection of tradition and innovation. From its rich tapestry of Mediterranean culture to its modern infrastructure and global connectivity, Valencia offers an ideal platform for diplomatic engagement.</w:t>
      </w:r>
    </w:p>
    <w:bookmarkStart w:id="20" w:name="why-spain-valencia"/>
    <w:p>
      <w:pPr>
        <w:pStyle w:val="Heading2"/>
      </w:pPr>
      <w:r>
        <w:t xml:space="preserve">Why Spain Valencia?</w:t>
      </w:r>
    </w:p>
    <w:p>
      <w:pPr>
        <w:pStyle w:val="FirstParagraph"/>
      </w:pPr>
      <w:r>
        <w:t xml:space="preserve">Spain Valencia is more than just a location; it is a dynamic hub where history, commerce, and culture converge. As the third-largest city in Spain, it serves as a vital gateway to the European Union and a key player in global trade. The city’s strategic importance is further amplified by its role as a cultural and educational center, hosting institutions like the University of Valencia and events such as the Valencia International Fair (Feria de Valencia). These factors make it an ideal location for diplomatic initiatives that promote economic cooperation, scientific research, and cultural exchange.</w:t>
      </w:r>
    </w:p>
    <w:p>
      <w:pPr>
        <w:pStyle w:val="BodyText"/>
      </w:pPr>
      <w:r>
        <w:t xml:space="preserve">Moreover, Spain’s historical ties with [Your Country] provide a solid foundation for building new partnerships. From shared maritime histories to contemporary collaborations in technology and sustainability, there are countless opportunities to strengthen bilateral relations. As a Diplomat in Spain Valencia, I aim to leverage these connections while addressing modern challenges such as climate change, digital innovation, and global health—areas where both nations can lead through collective action.</w:t>
      </w:r>
    </w:p>
    <w:bookmarkEnd w:id="20"/>
    <w:bookmarkStart w:id="21" w:name="my-qualifications-and-vision"/>
    <w:p>
      <w:pPr>
        <w:pStyle w:val="Heading2"/>
      </w:pPr>
      <w:r>
        <w:t xml:space="preserve">My Qualifications and Vision</w:t>
      </w:r>
    </w:p>
    <w:p>
      <w:pPr>
        <w:pStyle w:val="FirstParagraph"/>
      </w:pPr>
      <w:r>
        <w:t xml:space="preserve">With over [X years] of experience in international relations, I have developed a specialized skill set that aligns perfectly with the demands of this role. My academic background in [Your Degree, e.g., International Relations, Political Science] and certifications in diplomacy and conflict resolution have equipped me to navigate complex geopolitical landscapes. Additionally, my professional journey has included roles such as [Previous Position], where I successfully mediated international agreements on trade policies and cultural programs.</w:t>
      </w:r>
    </w:p>
    <w:p>
      <w:pPr>
        <w:pStyle w:val="BodyText"/>
      </w:pPr>
      <w:r>
        <w:t xml:space="preserve">What sets me apart is my ability to bridge cultural gaps through empathy and dialogue. In Spain Valencia, this skill will be instrumental in fostering trust between our nations. For instance, I have spearheaded initiatives that promoted Spanish-English language exchanges in [Your Previous Location], which not only enhanced mutual understanding but also created lasting partnerships between communities. I am confident that similar efforts in Valencia can yield transformative results.</w:t>
      </w:r>
    </w:p>
    <w:p>
      <w:pPr>
        <w:pStyle w:val="BodyText"/>
      </w:pPr>
      <w:r>
        <w:t xml:space="preserve">My vision for this role is rooted in three pillars:</w:t>
      </w:r>
      <w:r>
        <w:t xml:space="preserve"> </w:t>
      </w:r>
      <w:r>
        <w:rPr>
          <w:bCs/>
          <w:b/>
        </w:rPr>
        <w:t xml:space="preserve">strengthening economic ties</w:t>
      </w:r>
      <w:r>
        <w:t xml:space="preserve">,</w:t>
      </w:r>
      <w:r>
        <w:t xml:space="preserve"> </w:t>
      </w:r>
      <w:r>
        <w:rPr>
          <w:bCs/>
          <w:b/>
        </w:rPr>
        <w:t xml:space="preserve">promoting cultural diplomacy</w:t>
      </w:r>
      <w:r>
        <w:t xml:space="preserve">, and</w:t>
      </w:r>
      <w:r>
        <w:t xml:space="preserve"> </w:t>
      </w:r>
      <w:r>
        <w:rPr>
          <w:bCs/>
          <w:b/>
        </w:rPr>
        <w:t xml:space="preserve">advocating for sustainable development</w:t>
      </w:r>
      <w:r>
        <w:t xml:space="preserve">. Valencia’s growing focus on green energy and smart cities presents an excellent opportunity to collaborate on innovative projects. By aligning our nations’ goals in these areas, we can create a blueprint for global cooperation that benefits both [Your Country] and Spain.</w:t>
      </w:r>
    </w:p>
    <w:bookmarkEnd w:id="21"/>
    <w:bookmarkStart w:id="22" w:name="a-commitment-to-diplomacy"/>
    <w:p>
      <w:pPr>
        <w:pStyle w:val="Heading2"/>
      </w:pPr>
      <w:r>
        <w:t xml:space="preserve">A Commitment to Diplomacy</w:t>
      </w:r>
    </w:p>
    <w:p>
      <w:pPr>
        <w:pStyle w:val="FirstParagraph"/>
      </w:pPr>
      <w:r>
        <w:t xml:space="preserve">Diplomacy is not just about negotiations; it is about building relationships. In my career, I have consistently prioritized this principle. Whether working with foreign governments, non-governmental organizations, or private sector partners, I have focused on creating win-win scenarios that honor the interests of all stakeholders. This approach has led to successful outcomes in [specific example, e.g., “the establishment of a joint research center between [Your Country] and Spain”].</w:t>
      </w:r>
    </w:p>
    <w:p>
      <w:pPr>
        <w:pStyle w:val="BodyText"/>
      </w:pPr>
      <w:r>
        <w:t xml:space="preserve">Spain Valencia’s unique position as a cultural melting pot makes it an ideal environment for such efforts. The city’s diverse population, including expatriates and international students, offers a microcosm of global connectivity. By engaging with these communities, I aim to create programs that celebrate our shared values while addressing common challenges. For example, I envision initiatives that support youth exchanges, promote entrepreneurship among immigrant populations, and highlight the contributions of [Your Country] to Spanish society.</w:t>
      </w:r>
    </w:p>
    <w:bookmarkEnd w:id="22"/>
    <w:bookmarkStart w:id="23" w:name="why-me"/>
    <w:p>
      <w:pPr>
        <w:pStyle w:val="Heading2"/>
      </w:pPr>
      <w:r>
        <w:t xml:space="preserve">Why Me?</w:t>
      </w:r>
    </w:p>
    <w:p>
      <w:pPr>
        <w:pStyle w:val="FirstParagraph"/>
      </w:pPr>
      <w:r>
        <w:t xml:space="preserve">My qualifications are complemented by a deep passion for diplomacy. I have always believed that the role of a Diplomat is to be a “bridge builder”—someone who can translate differences into opportunities. This philosophy has guided me through every stage of my career, from [specific example, e.g., “negotiating trade agreements in Latin America”] to [another example, e.g., “designing cultural exchange programs in Asia”].</w:t>
      </w:r>
    </w:p>
    <w:p>
      <w:pPr>
        <w:pStyle w:val="BodyText"/>
      </w:pPr>
      <w:r>
        <w:t xml:space="preserve">Furthermore, my fluency in [Languages, e.g., Spanish and English] and familiarity with Spanish customs will enable me to connect authentically with local stakeholders. I understand that successful diplomacy requires not only expertise but also cultural humility. In Spain Valencia, I am eager to learn from the city’s traditions while sharing the values of [Your Country].</w:t>
      </w:r>
    </w:p>
    <w:bookmarkEnd w:id="23"/>
    <w:bookmarkStart w:id="24" w:name="conclusion"/>
    <w:p>
      <w:pPr>
        <w:pStyle w:val="Heading2"/>
      </w:pPr>
      <w:r>
        <w:t xml:space="preserve">Conclusion</w:t>
      </w:r>
    </w:p>
    <w:p>
      <w:pPr>
        <w:pStyle w:val="FirstParagraph"/>
      </w:pPr>
      <w:r>
        <w:t xml:space="preserve">In conclusion, I am confident that my background, skills, and vision make me an ideal candidate for the Diplomat position in Spain Valencia. I am eager to contribute to the Embassy’s mission of strengthening international partnerships while supporting the vibrant community of Valencia. Together, we can create a legacy of collaboration that benefits both nations for generations to come.</w:t>
      </w:r>
    </w:p>
    <w:p>
      <w:pPr>
        <w:pStyle w:val="BodyText"/>
      </w:pPr>
      <w:r>
        <w:t xml:space="preserve">Thank you for considering my application. I would be honored to discuss how my experience aligns with your goals and how I can contribute to the Embassy’s success in Spain Valencia.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2026-07-23T10:49:02Z</dcterms:created>
  <dcterms:modified xsi:type="dcterms:W3CDTF">2026-07-23T10:49:02Z</dcterms:modified>
</cp:coreProperties>
</file>

<file path=docProps/custom.xml><?xml version="1.0" encoding="utf-8"?>
<Properties xmlns="http://schemas.openxmlformats.org/officeDocument/2006/custom-properties" xmlns:vt="http://schemas.openxmlformats.org/officeDocument/2006/docPropsVTypes"/>
</file>