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d47da83a5751bd9d2677466661bb1a0d74f0e1f"/>
    <w:p>
      <w:pPr>
        <w:pStyle w:val="Heading1"/>
      </w:pPr>
      <w:r>
        <w:t xml:space="preserve">Cover Letter for Diplomat Position in the United States Miami</w:t>
      </w:r>
    </w:p>
    <w:p>
      <w:pPr>
        <w:pStyle w:val="FirstParagraph"/>
      </w:pPr>
      <w:r>
        <w:t xml:space="preserve">Dear [Hiring Manager's Name],</w:t>
      </w:r>
    </w:p>
    <w:p>
      <w:pPr>
        <w:pStyle w:val="BodyText"/>
      </w:pPr>
      <w:r>
        <w:t xml:space="preserve">It is with great enthusiasm that I submit my application for the Diplomat position within the United States Miami. As a seasoned professional deeply committed to fostering international relations, I am eager to contribute my expertise and passion for diplomacy to an organization that values cross-cultural collaboration and global engagement. Miami, as a vibrant hub of cultural diversity and international business, presents a unique opportunity to advance diplomatic initiatives that align with the United States' strategic interests in the Americas and beyond. This letter outlines my qualifications, experiences, and vision for how I can support the mission of this role in Miami.</w:t>
      </w:r>
    </w:p>
    <w:bookmarkStart w:id="20" w:name="professional-background-as-a-diplomat"/>
    <w:p>
      <w:pPr>
        <w:pStyle w:val="Heading2"/>
      </w:pPr>
      <w:r>
        <w:t xml:space="preserve">Professional Background as a Diplomat</w:t>
      </w:r>
    </w:p>
    <w:p>
      <w:pPr>
        <w:pStyle w:val="FirstParagraph"/>
      </w:pPr>
      <w:r>
        <w:t xml:space="preserve">Throughout my career as a Diplomat, I have dedicated myself to building bridges between nations through effective communication, cultural sensitivity, and strategic negotiation. My work has spanned multiple regions, including Latin America, the Caribbean, and the European Union. In these roles, I have managed bilateral agreements on trade and investment, mediated conflicts in multilateral forums, and promoted people-to-people exchanges that strengthen mutual understanding. These experiences have honed my ability to navigate complex geopolitical landscapes while maintaining a focus on long-term collaboration.</w:t>
      </w:r>
    </w:p>
    <w:p>
      <w:pPr>
        <w:pStyle w:val="BodyText"/>
      </w:pPr>
      <w:r>
        <w:t xml:space="preserve">A key aspect of my work as a Diplomat has been the promotion of economic partnerships. For instance, during my tenure in [Previous Embassy/Institution], I spearheaded initiatives that increased trade volumes between the United States and several Latin American countries by 15% over three years. This was achieved through targeted dialogue with local governments, business leaders, and academic institutions to identify shared interests and create sustainable opportunities. My approach emphasizes not only economic growth but also the importance of equitable development and environmental stewardship—principles that are central to modern diplomacy.</w:t>
      </w:r>
    </w:p>
    <w:bookmarkEnd w:id="20"/>
    <w:bookmarkStart w:id="21" w:name="Xd2c98bbe2c3d46f6e9ccd056f2a04b63ba9078d"/>
    <w:p>
      <w:pPr>
        <w:pStyle w:val="Heading2"/>
      </w:pPr>
      <w:r>
        <w:t xml:space="preserve">Why Miami? A Strategic Nexus for Diplomacy</w:t>
      </w:r>
    </w:p>
    <w:p>
      <w:pPr>
        <w:pStyle w:val="FirstParagraph"/>
      </w:pPr>
      <w:r>
        <w:t xml:space="preserve">The United States Miami offers a unique setting for diplomatic work. As a gateway between North and South America, Miami is home to a thriving international community, including embassies, consulates, and organizations that focus on hemispheric cooperation. The city's proximity to Latin America and the Caribbean makes it an ideal location for addressing regional challenges such as migration, climate change, and security. Moreover, Miami's cultural diversity—exemplified by its significant Spanish-speaking population and vibrant arts scene—creates an environment where cross-cultural dialogue thrives.</w:t>
      </w:r>
    </w:p>
    <w:p>
      <w:pPr>
        <w:pStyle w:val="BodyText"/>
      </w:pPr>
      <w:r>
        <w:t xml:space="preserve">I have long admired Miami's role as a diplomatic epicenter. The city’s dynamic economy and global connectivity provide a platform for innovative solutions to pressing international issues. For example, Miami has become a focal point for discussions on climate resilience, given its vulnerability to rising sea levels and extreme weather events. I believe that the United States can leverage its presence in Miami to lead initiatives that address these challenges while fostering partnerships with regional allies. This aligns perfectly with my goal of contributing to a more interconnected and cooperative world.</w:t>
      </w:r>
    </w:p>
    <w:bookmarkEnd w:id="21"/>
    <w:bookmarkStart w:id="22" w:name="skills-and-qualifications"/>
    <w:p>
      <w:pPr>
        <w:pStyle w:val="Heading2"/>
      </w:pPr>
      <w:r>
        <w:t xml:space="preserve">Skills and Qualifications</w:t>
      </w:r>
    </w:p>
    <w:p>
      <w:pPr>
        <w:pStyle w:val="FirstParagraph"/>
      </w:pPr>
      <w:r>
        <w:t xml:space="preserve">My qualifications as a Diplomat are rooted in three core areas: strategic communication, cultural competence, and policy development. I possess advanced skills in multilingual negotiation, having worked fluently in Spanish, Portuguese, and English. These abilities have allowed me to engage effectively with stakeholders from diverse backgrounds and to translate complex diplomatic objectives into actionable strategies.</w:t>
      </w:r>
    </w:p>
    <w:p>
      <w:pPr>
        <w:pStyle w:val="BodyText"/>
      </w:pPr>
      <w:r>
        <w:t xml:space="preserve">Cultural competence is another pillar of my work. In Miami, where cultural diversity is both a strength and a challenge, I understand the importance of fostering inclusivity while respecting local customs. My experience in organizing cultural exchange programs has demonstrated that shared traditions and values can serve as powerful tools for building trust. Whether through art exhibitions, academic collaborations, or community outreach initiatives, I have consistently sought to create spaces where dialogue flourishes.</w:t>
      </w:r>
    </w:p>
    <w:p>
      <w:pPr>
        <w:pStyle w:val="BodyText"/>
      </w:pPr>
      <w:r>
        <w:t xml:space="preserve">In terms of policy development, I have contributed to the drafting of agreements that balance national interests with global responsibilities. For example, my work on a regional trade framework included provisions for labor rights and environmental protections—ensuring that economic growth does not come at the expense of social equity. This holistic approach reflects my belief that diplomacy must address both immediate needs and long-term sustainability.</w:t>
      </w:r>
    </w:p>
    <w:bookmarkEnd w:id="22"/>
    <w:bookmarkStart w:id="23" w:name="commitment-to-the-united-states-miami"/>
    <w:p>
      <w:pPr>
        <w:pStyle w:val="Heading2"/>
      </w:pPr>
      <w:r>
        <w:t xml:space="preserve">Commitment to the United States Miami</w:t>
      </w:r>
    </w:p>
    <w:p>
      <w:pPr>
        <w:pStyle w:val="FirstParagraph"/>
      </w:pPr>
      <w:r>
        <w:t xml:space="preserve">I am particularly drawn to this opportunity because of its potential to make a tangible impact in the United States Miami. The city’s position as a hub for Latin American affairs means that diplomats in Miami have a unique chance to shape regional policies and strengthen ties with neighboring nations. I am eager to collaborate with local stakeholders, including government agencies, private sector leaders, and community organizations, to advance initiatives that reflect the values of the United States while addressing the specific needs of the region.</w:t>
      </w:r>
    </w:p>
    <w:p>
      <w:pPr>
        <w:pStyle w:val="BodyText"/>
      </w:pPr>
      <w:r>
        <w:t xml:space="preserve">Furthermore, Miami’s role in global finance and technology presents opportunities for diplomatic engagement that extend beyond traditional spheres. By fostering partnerships with fintech firms, renewable energy innovators, and educational institutions, I aim to position Miami as a leader in sustainable development and economic innovation. This forward-thinking approach aligns with the United States’ broader vision of promoting prosperity through international collaboration.</w:t>
      </w:r>
    </w:p>
    <w:bookmarkEnd w:id="23"/>
    <w:bookmarkStart w:id="24" w:name="conclusion"/>
    <w:p>
      <w:pPr>
        <w:pStyle w:val="Heading2"/>
      </w:pPr>
      <w:r>
        <w:t xml:space="preserve">Conclusion</w:t>
      </w:r>
    </w:p>
    <w:p>
      <w:pPr>
        <w:pStyle w:val="FirstParagraph"/>
      </w:pPr>
      <w:r>
        <w:t xml:space="preserve">In conclusion, I am confident that my background as a Diplomat, combined with my passion for Miami’s unique role in global affairs, makes me an ideal candidate for this position. I am committed to leveraging my skills and experiences to contribute to the success of this organization and to support the diplomatic goals of the United States in the Miami region. I would welcome the opportunity to discuss how I can further align my expertise with your priorities.</w:t>
      </w:r>
    </w:p>
    <w:p>
      <w:pPr>
        <w:pStyle w:val="BodyText"/>
      </w:pPr>
      <w:r>
        <w:t xml:space="preserve">Thank you for considering my application. I look forward to the possibility of contributing to a future defined by cooperation, innovation, and mutual respect.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United States Miami</dc:title>
  <dc:creator/>
  <dc:language>en</dc:language>
  <cp:keywords/>
  <dcterms:created xsi:type="dcterms:W3CDTF">2026-07-24T10:40:47Z</dcterms:created>
  <dcterms:modified xsi:type="dcterms:W3CDTF">2026-07-24T10:40:47Z</dcterms:modified>
</cp:coreProperties>
</file>

<file path=docProps/custom.xml><?xml version="1.0" encoding="utf-8"?>
<Properties xmlns="http://schemas.openxmlformats.org/officeDocument/2006/custom-properties" xmlns:vt="http://schemas.openxmlformats.org/officeDocument/2006/docPropsVTypes"/>
</file>