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enthusiastic interest in the Diplomat position in Vietnam Ho Chi Minh City. As a professional deeply committed to fostering international relations and cultural exchange, I am eager to contribute my expertise, passion for global collaboration, and understanding of cross-cultural dynamics to support the mission of diplomatic engagement in one of Southeast Asia’s most vibrant and historically significant cities.</w:t>
      </w:r>
    </w:p>
    <w:p>
      <w:pPr>
        <w:pStyle w:val="BodyText"/>
      </w:pPr>
      <w:r>
        <w:t xml:space="preserve">Having spent over [X years] in the field of diplomacy and international relations, I have developed a robust skill set that aligns with the demands of this role. My career has been defined by a commitment to building bridges between nations, navigating complex geopolitical landscapes, and promoting mutual understanding. The opportunity to serve as a Diplomat in Vietnam Ho Chi Minh City represents not only an exciting professional challenge but also a chance to contribute to the city’s ongoing evolution as a global hub of commerce, culture, and innovation.</w:t>
      </w:r>
    </w:p>
    <w:bookmarkStart w:id="20" w:name="understanding-the-role-of-a-diplomat"/>
    <w:p>
      <w:pPr>
        <w:pStyle w:val="Heading2"/>
      </w:pPr>
      <w:r>
        <w:t xml:space="preserve">Understanding the Role of a Diplomat</w:t>
      </w:r>
    </w:p>
    <w:p>
      <w:pPr>
        <w:pStyle w:val="FirstParagraph"/>
      </w:pPr>
      <w:r>
        <w:t xml:space="preserve">A Diplomat is more than an official representative; they are cultural ambassadors, negotiators, and problem-solvers who thrive in dynamic environments. In Vietnam Ho Chi Minh City, this role requires a unique blend of adaptability, strategic thinking, and respect for local traditions. The city’s rich history as a center of trade and its current status as a thriving metropolis make it an ideal setting for diplomatic work that balances historical context with modern global challenges.</w:t>
      </w:r>
    </w:p>
    <w:p>
      <w:pPr>
        <w:pStyle w:val="BodyText"/>
      </w:pPr>
      <w:r>
        <w:t xml:space="preserve">As a Diplomat, my primary responsibilities would include fostering bilateral relationships between Vietnam and other nations, facilitating dialogue on economic and cultural initiatives, and representing the interests of my home country or organization. In a city like Ho Chi Minh City, where international businesses, academic institutions, and cultural exchanges are flourishing, these efforts are critical to maintaining a spirit of cooperation that benefits all stakeholders.</w:t>
      </w:r>
    </w:p>
    <w:bookmarkEnd w:id="20"/>
    <w:bookmarkStart w:id="21" w:name="why-vietnam-ho-chi-minh-city"/>
    <w:p>
      <w:pPr>
        <w:pStyle w:val="Heading2"/>
      </w:pPr>
      <w:r>
        <w:t xml:space="preserve">Why Vietnam Ho Chi Minh City?</w:t>
      </w:r>
    </w:p>
    <w:p>
      <w:pPr>
        <w:pStyle w:val="FirstParagraph"/>
      </w:pPr>
      <w:r>
        <w:t xml:space="preserve">Vietnam Ho Chi Minh City is a city of contrasts—where the bustling streets of District 1 intersect with the serene canals of the Mekong Delta, and where modern skyscrapers stand alongside centuries-old temples. This unique blend of tradition and progress makes it an ideal location for diplomatic work that prioritizes both heritage preservation and forward-thinking collaboration. The city’s role as a gateway to Southeast Asia further underscores its significance in global trade networks, making it a vital player in regional diplomacy.</w:t>
      </w:r>
    </w:p>
    <w:p>
      <w:pPr>
        <w:pStyle w:val="BodyText"/>
      </w:pPr>
      <w:r>
        <w:t xml:space="preserve">My experience working in multicultural environments has equipped me to navigate the complexities of life in Ho Chi Minh City. I have studied Vietnamese history, culture, and language extensively, which allows me to approach diplomatic engagements with cultural sensitivity and an appreciation for the nuances of local customs. I understand that building trust in this city requires not only professional competence but also a genuine commitment to understanding its people and their aspirations.</w:t>
      </w:r>
    </w:p>
    <w:bookmarkEnd w:id="21"/>
    <w:bookmarkStart w:id="22" w:name="Xedace4393f12dfd57b61d56cbe09bce747dc242"/>
    <w:p>
      <w:pPr>
        <w:pStyle w:val="Heading2"/>
      </w:pPr>
      <w:r>
        <w:t xml:space="preserve">Professional Background and Relevant Skills</w:t>
      </w:r>
    </w:p>
    <w:p>
      <w:pPr>
        <w:pStyle w:val="FirstParagraph"/>
      </w:pPr>
      <w:r>
        <w:t xml:space="preserve">Throughout my career, I have served in various capacities that have honed my diplomatic acumen. As a [previous role, e.g., "Foreign Affairs Coordinator"], I spearheaded initiatives to strengthen ties between [Country A] and [Country B], focusing on areas such as trade agreements, educational partnerships, and cultural exchanges. My work involved extensive travel, negotiations with government officials, and collaboration with local communities to ensure that diplomatic efforts addressed both national priorities and grassroots needs.</w:t>
      </w:r>
    </w:p>
    <w:p>
      <w:pPr>
        <w:pStyle w:val="BodyText"/>
      </w:pPr>
      <w:r>
        <w:t xml:space="preserve">One of my most rewarding projects was leading a team to organize an international conference in [City], where over 500 delegates from diverse backgrounds came together to discuss sustainable development. This experience reinforced the importance of empathy, clear communication, and adaptability—qualities that are essential for a Diplomat in Ho Chi Minh City. I have also worked closely with non-governmental organizations (NGOs) and multilateral institutions to address global challenges such as climate change and public health, further broadening my perspective on the role of diplomacy in shaping a more equitable world.</w:t>
      </w:r>
    </w:p>
    <w:p>
      <w:pPr>
        <w:pStyle w:val="BodyText"/>
      </w:pPr>
      <w:r>
        <w:t xml:space="preserve">My proficiency in [language(s), e.g., "English, French, and Vietnamese"] enables me to engage effectively with a wide range of stakeholders. Additionally, my ability to analyze geopolitical trends and anticipate potential challenges ensures that I can contribute strategically to the diplomatic initiatives of any organization. Whether it is mediating disputes, drafting policy briefs, or representing my country at international forums, I approach every task with professionalism and a focus on long-term relationships.</w:t>
      </w:r>
    </w:p>
    <w:bookmarkEnd w:id="22"/>
    <w:bookmarkStart w:id="23" w:name="why-this-opportunity-matters"/>
    <w:p>
      <w:pPr>
        <w:pStyle w:val="Heading2"/>
      </w:pPr>
      <w:r>
        <w:t xml:space="preserve">Why This Opportunity Matters</w:t>
      </w:r>
    </w:p>
    <w:p>
      <w:pPr>
        <w:pStyle w:val="FirstParagraph"/>
      </w:pPr>
      <w:r>
        <w:t xml:space="preserve">The opportunity to serve as a Diplomat in Vietnam Ho Chi Minh City is particularly meaningful to me. As the city continues to grow as an economic powerhouse, its diplomatic landscape is evolving rapidly. I am inspired by the vision of leaders who seek to balance economic development with environmental sustainability and social equity. By working in this environment, I hope to contribute to initiatives that align with these goals while fostering stronger ties between Vietnam and the international community.</w:t>
      </w:r>
    </w:p>
    <w:p>
      <w:pPr>
        <w:pStyle w:val="BodyText"/>
      </w:pPr>
      <w:r>
        <w:t xml:space="preserve">Ho Chi Minh City’s diverse population—comprising native Vietnamese, expatriates, and immigrants from across Asia—creates a unique cultural mosaic that enriches diplomatic work. I am particularly drawn to the city’s vibrant arts scene, its historical landmarks like the War Remnants Museum, and its status as a melting pot of ideas. These elements remind me that diplomacy is not just about policy; it is about connecting people and creating shared narratives.</w:t>
      </w:r>
    </w:p>
    <w:bookmarkEnd w:id="23"/>
    <w:bookmarkStart w:id="24" w:name="conclusion"/>
    <w:p>
      <w:pPr>
        <w:pStyle w:val="Heading2"/>
      </w:pPr>
      <w:r>
        <w:t xml:space="preserve">Conclusion</w:t>
      </w:r>
    </w:p>
    <w:p>
      <w:pPr>
        <w:pStyle w:val="FirstParagraph"/>
      </w:pPr>
      <w:r>
        <w:t xml:space="preserve">In conclusion, I am confident that my background, skills, and passion for diplomacy make me an ideal candidate for this role. I am eager to bring my experience in cross-cultural communication, strategic planning, and international relations to support the diplomatic mission of [Organization/Embassy Name] in Vietnam Ho Chi Minh City. I am particularly motivated by the opportunity to contribute to a city that embodies both the resilience of its people and the promise of its future.</w:t>
      </w:r>
    </w:p>
    <w:p>
      <w:pPr>
        <w:pStyle w:val="BodyText"/>
      </w:pPr>
      <w:r>
        <w:t xml:space="preserve">Thank you for considering my application. I would be honored to discuss how my qualifications align with the needs of this position. Please feel free to contact me at [Your Phone Number] or [Your Email Address] at your earliest convenience. I look forward to the possibility of contributing to the vibrant diplomatic community in Vietnam Ho Chi Minh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Vietnam Ho Chi Minh City</dc:title>
  <dc:creator/>
  <dc:language>en</dc:language>
  <cp:keywords/>
  <dcterms:created xsi:type="dcterms:W3CDTF">2026-07-25T03:09:33Z</dcterms:created>
  <dcterms:modified xsi:type="dcterms:W3CDTF">2026-07-25T03:09:33Z</dcterms:modified>
</cp:coreProperties>
</file>

<file path=docProps/custom.xml><?xml version="1.0" encoding="utf-8"?>
<Properties xmlns="http://schemas.openxmlformats.org/officeDocument/2006/custom-properties" xmlns:vt="http://schemas.openxmlformats.org/officeDocument/2006/docPropsVTypes"/>
</file>